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C10" w14:textId="77777777" w:rsidR="00737F10" w:rsidRPr="00146C4A" w:rsidRDefault="00737F10" w:rsidP="00737F10">
      <w:pPr>
        <w:jc w:val="center"/>
        <w:rPr>
          <w:rFonts w:ascii="Arial" w:hAnsi="Arial" w:cs="Arial"/>
          <w:b/>
        </w:rPr>
      </w:pPr>
      <w:r w:rsidRPr="00146C4A">
        <w:rPr>
          <w:rFonts w:ascii="Arial" w:hAnsi="Arial" w:cs="Arial"/>
          <w:b/>
        </w:rPr>
        <w:t>UMOWA</w:t>
      </w:r>
    </w:p>
    <w:p w14:paraId="6B02F0C8" w14:textId="77777777" w:rsidR="00737F10" w:rsidRDefault="00737F10" w:rsidP="00737F10">
      <w:pPr>
        <w:jc w:val="center"/>
        <w:rPr>
          <w:rFonts w:ascii="Arial" w:hAnsi="Arial" w:cs="Arial"/>
          <w:b/>
        </w:rPr>
      </w:pPr>
      <w:r w:rsidRPr="00146C4A">
        <w:rPr>
          <w:rFonts w:ascii="Arial" w:hAnsi="Arial" w:cs="Arial"/>
          <w:b/>
        </w:rPr>
        <w:t>pożyczki na cele mieszkaniowe z Zakładowego Funduszu Świadczeń Socjalnych</w:t>
      </w:r>
    </w:p>
    <w:p w14:paraId="6ADC19DF" w14:textId="77777777" w:rsidR="00737F10" w:rsidRPr="005B07B4" w:rsidRDefault="00737F10" w:rsidP="00737F10">
      <w:pPr>
        <w:jc w:val="center"/>
        <w:rPr>
          <w:rFonts w:ascii="Arial" w:hAnsi="Arial" w:cs="Arial"/>
          <w:b/>
          <w:sz w:val="16"/>
          <w:szCs w:val="16"/>
        </w:rPr>
      </w:pPr>
    </w:p>
    <w:p w14:paraId="18D96B89" w14:textId="77777777" w:rsidR="00737F10" w:rsidRDefault="00737F10" w:rsidP="00737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W dniu………</w:t>
      </w:r>
      <w:r>
        <w:rPr>
          <w:rFonts w:ascii="Arial" w:hAnsi="Arial" w:cs="Arial"/>
          <w:sz w:val="20"/>
          <w:szCs w:val="20"/>
        </w:rPr>
        <w:t>…</w:t>
      </w:r>
      <w:r w:rsidRPr="004B20C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4B20CC">
        <w:rPr>
          <w:rFonts w:ascii="Arial" w:hAnsi="Arial" w:cs="Arial"/>
          <w:sz w:val="20"/>
          <w:szCs w:val="20"/>
        </w:rPr>
        <w:t>……pomiędzy Urzędem Gminy Kolbudy</w:t>
      </w:r>
      <w:r>
        <w:rPr>
          <w:rFonts w:ascii="Arial" w:hAnsi="Arial" w:cs="Arial"/>
          <w:sz w:val="20"/>
          <w:szCs w:val="20"/>
        </w:rPr>
        <w:t xml:space="preserve"> ul. Staromłyńska 1, 83-050 Kolbudy, </w:t>
      </w:r>
      <w:r w:rsidRPr="004B20CC">
        <w:rPr>
          <w:rFonts w:ascii="Arial" w:hAnsi="Arial" w:cs="Arial"/>
          <w:sz w:val="20"/>
          <w:szCs w:val="20"/>
        </w:rPr>
        <w:t>reprezentowanym przez Wójta Gminy Kolbudy Andrzeja Chruścickiego,</w:t>
      </w:r>
      <w:r>
        <w:rPr>
          <w:rFonts w:ascii="Arial" w:hAnsi="Arial" w:cs="Arial"/>
          <w:sz w:val="20"/>
          <w:szCs w:val="20"/>
        </w:rPr>
        <w:t xml:space="preserve"> </w:t>
      </w:r>
      <w:r w:rsidRPr="004B20CC">
        <w:rPr>
          <w:rFonts w:ascii="Arial" w:hAnsi="Arial" w:cs="Arial"/>
          <w:sz w:val="20"/>
          <w:szCs w:val="20"/>
        </w:rPr>
        <w:t>zwanym  w dalszej części umowy „Pożyczkodawcą”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7FF336B" w14:textId="77777777" w:rsidR="00737F10" w:rsidRPr="004B20CC" w:rsidRDefault="00737F10" w:rsidP="00737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4B20CC">
        <w:rPr>
          <w:rFonts w:ascii="Arial" w:hAnsi="Arial" w:cs="Arial"/>
          <w:sz w:val="20"/>
          <w:szCs w:val="20"/>
        </w:rPr>
        <w:t>Panią/Panem…………………………………………………………………………...………..</w:t>
      </w:r>
    </w:p>
    <w:p w14:paraId="4464891B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zamieszkałym (-ą)………………………………………………………………………………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tbl>
      <w:tblPr>
        <w:tblStyle w:val="Tabela-Siatka"/>
        <w:tblpPr w:leftFromText="141" w:rightFromText="141" w:vertAnchor="text" w:horzAnchor="page" w:tblpX="1878" w:tblpY="-6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</w:tblGrid>
      <w:tr w:rsidR="00737F10" w14:paraId="575EC836" w14:textId="77777777" w:rsidTr="0018142A">
        <w:trPr>
          <w:trHeight w:val="568"/>
        </w:trPr>
        <w:tc>
          <w:tcPr>
            <w:tcW w:w="410" w:type="dxa"/>
            <w:shd w:val="pct5" w:color="auto" w:fill="auto"/>
          </w:tcPr>
          <w:p w14:paraId="5FECA69A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14C03AF7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2DA2C11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57D755E4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7B06FC4B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5609BBBC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shd w:val="pct5" w:color="auto" w:fill="auto"/>
          </w:tcPr>
          <w:p w14:paraId="4E740A1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54B4ED2D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3BFBADBE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4145160F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shd w:val="pct5" w:color="auto" w:fill="auto"/>
          </w:tcPr>
          <w:p w14:paraId="126C1498" w14:textId="77777777" w:rsidR="00737F10" w:rsidRDefault="00737F10" w:rsidP="0018142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3393E9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PESEL: </w:t>
      </w:r>
    </w:p>
    <w:p w14:paraId="57BE38BF" w14:textId="77777777" w:rsidR="00737F10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</w:p>
    <w:p w14:paraId="3793CED4" w14:textId="77777777" w:rsidR="00737F10" w:rsidRPr="004B20CC" w:rsidRDefault="00737F10" w:rsidP="00737F10">
      <w:pPr>
        <w:spacing w:line="360" w:lineRule="auto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Zwanym (-ą) w dalszej części „Pożyczkobiorcą”</w:t>
      </w:r>
    </w:p>
    <w:p w14:paraId="3C7273E2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1</w:t>
      </w:r>
    </w:p>
    <w:p w14:paraId="0DD468EA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Pożyczkodawca</w:t>
      </w:r>
      <w:r>
        <w:rPr>
          <w:rFonts w:ascii="Arial" w:hAnsi="Arial" w:cs="Arial"/>
          <w:sz w:val="20"/>
          <w:szCs w:val="20"/>
        </w:rPr>
        <w:t>,</w:t>
      </w:r>
      <w:r w:rsidRPr="004B20CC">
        <w:rPr>
          <w:rFonts w:ascii="Arial" w:hAnsi="Arial" w:cs="Arial"/>
          <w:sz w:val="20"/>
          <w:szCs w:val="20"/>
        </w:rPr>
        <w:t xml:space="preserve"> działając stosownie do postanowień ustawy z dnia 04 marca 1994 r. o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akładowym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>wiadczeń socjalnych (</w:t>
      </w:r>
      <w:proofErr w:type="spellStart"/>
      <w:r w:rsidRPr="004B20CC">
        <w:rPr>
          <w:rFonts w:ascii="Arial" w:hAnsi="Arial" w:cs="Arial"/>
          <w:sz w:val="20"/>
          <w:szCs w:val="20"/>
        </w:rPr>
        <w:t>t.j</w:t>
      </w:r>
      <w:proofErr w:type="spellEnd"/>
      <w:r w:rsidRPr="004B20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 dnia 11 maja 2023 r.</w:t>
      </w:r>
      <w:r w:rsidRPr="004B20CC">
        <w:rPr>
          <w:rFonts w:ascii="Arial" w:hAnsi="Arial" w:cs="Arial"/>
          <w:sz w:val="20"/>
          <w:szCs w:val="20"/>
        </w:rPr>
        <w:t xml:space="preserve"> Dz.U. z 20</w:t>
      </w:r>
      <w:r>
        <w:rPr>
          <w:rFonts w:ascii="Arial" w:hAnsi="Arial" w:cs="Arial"/>
          <w:sz w:val="20"/>
          <w:szCs w:val="20"/>
        </w:rPr>
        <w:t>23</w:t>
      </w:r>
      <w:r w:rsidRPr="004B20C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998 ze zm.)</w:t>
      </w:r>
      <w:r w:rsidRPr="004B20CC">
        <w:rPr>
          <w:rFonts w:ascii="Arial" w:hAnsi="Arial" w:cs="Arial"/>
          <w:sz w:val="20"/>
          <w:szCs w:val="20"/>
        </w:rPr>
        <w:t xml:space="preserve"> oraz Regulamin</w:t>
      </w:r>
      <w:r>
        <w:rPr>
          <w:rFonts w:ascii="Arial" w:hAnsi="Arial" w:cs="Arial"/>
          <w:sz w:val="20"/>
          <w:szCs w:val="20"/>
        </w:rPr>
        <w:t>u</w:t>
      </w:r>
      <w:r w:rsidRPr="004B20CC">
        <w:rPr>
          <w:rFonts w:ascii="Arial" w:hAnsi="Arial" w:cs="Arial"/>
          <w:sz w:val="20"/>
          <w:szCs w:val="20"/>
        </w:rPr>
        <w:t xml:space="preserve">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>ocjalnych oświatowych jednostek Gminy Kolbudy prowadzących wspólną działalność w zakresie gospodarowania Funduszem Mieszkaniowym</w:t>
      </w:r>
      <w:r>
        <w:rPr>
          <w:rFonts w:ascii="Arial" w:hAnsi="Arial" w:cs="Arial"/>
          <w:sz w:val="20"/>
          <w:szCs w:val="20"/>
        </w:rPr>
        <w:t xml:space="preserve"> (Zarządzenie Nr 165/2023 Wójta Gminy Kolbudy z dnia 18 grudnia 2023 r.)</w:t>
      </w:r>
      <w:r w:rsidRPr="004B20CC">
        <w:rPr>
          <w:rFonts w:ascii="Arial" w:hAnsi="Arial" w:cs="Arial"/>
          <w:sz w:val="20"/>
          <w:szCs w:val="20"/>
        </w:rPr>
        <w:t xml:space="preserve"> udziela, a Pożyczkobiorca przyjmuje tytułem nieoprocentowanej pożyczki kwotę</w:t>
      </w:r>
    </w:p>
    <w:p w14:paraId="28C99B3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B20CC">
        <w:rPr>
          <w:rFonts w:ascii="Arial" w:hAnsi="Arial" w:cs="Arial"/>
          <w:sz w:val="20"/>
          <w:szCs w:val="20"/>
        </w:rPr>
        <w:t>… zł (słownie złotych:…………………………………………………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B20CC">
        <w:rPr>
          <w:rFonts w:ascii="Arial" w:hAnsi="Arial" w:cs="Arial"/>
          <w:sz w:val="20"/>
          <w:szCs w:val="20"/>
        </w:rPr>
        <w:t>………………..),</w:t>
      </w:r>
    </w:p>
    <w:p w14:paraId="5955893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 Zakładowego Funduszu Świadczeń Socjalnych, z przeznaczeniem na</w:t>
      </w:r>
    </w:p>
    <w:p w14:paraId="417EE2B2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BCB91F8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2</w:t>
      </w:r>
    </w:p>
    <w:p w14:paraId="0BAB9FA1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Pożyczkobiorca zobowiązuje się do spłacenia zaciągniętej pożyczki w …</w:t>
      </w:r>
      <w:r>
        <w:rPr>
          <w:rFonts w:ascii="Arial" w:hAnsi="Arial" w:cs="Arial"/>
          <w:sz w:val="20"/>
          <w:szCs w:val="20"/>
        </w:rPr>
        <w:t>.</w:t>
      </w:r>
      <w:r w:rsidRPr="004B20CC">
        <w:rPr>
          <w:rFonts w:ascii="Arial" w:hAnsi="Arial" w:cs="Arial"/>
          <w:sz w:val="20"/>
          <w:szCs w:val="20"/>
        </w:rPr>
        <w:t>……… miesięcznych ratach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217905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Rozpoczęcie spłaty następuje od miesiąca ……………………</w:t>
      </w:r>
      <w:r>
        <w:rPr>
          <w:rFonts w:ascii="Arial" w:hAnsi="Arial" w:cs="Arial"/>
          <w:sz w:val="20"/>
          <w:szCs w:val="20"/>
        </w:rPr>
        <w:t>….</w:t>
      </w:r>
      <w:r w:rsidRPr="004B20CC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(miesiąc, rok)</w:t>
      </w:r>
    </w:p>
    <w:p w14:paraId="6D0A5EC8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Pierwsza rata ………………….zł, pozostałe raty po ………………….zł.</w:t>
      </w:r>
    </w:p>
    <w:p w14:paraId="41E3096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każdej z rat do ........................... dnia każdego miesiąca. </w:t>
      </w:r>
    </w:p>
    <w:p w14:paraId="3DED94A8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Spłata pożyczki nastąpi w miesiącu……………………………………</w:t>
      </w:r>
      <w:r>
        <w:rPr>
          <w:rFonts w:ascii="Arial" w:hAnsi="Arial" w:cs="Arial"/>
          <w:sz w:val="20"/>
          <w:szCs w:val="20"/>
        </w:rPr>
        <w:t>…(miesiąc, rok).</w:t>
      </w:r>
    </w:p>
    <w:p w14:paraId="5E6CC6BF" w14:textId="77777777" w:rsidR="00737F10" w:rsidRPr="003E0733" w:rsidRDefault="00737F10" w:rsidP="00737F1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 do spłat pożyczki: </w:t>
      </w:r>
      <w:r w:rsidRPr="003E0733">
        <w:rPr>
          <w:rFonts w:ascii="Arial" w:hAnsi="Arial" w:cs="Arial"/>
          <w:sz w:val="20"/>
          <w:szCs w:val="20"/>
        </w:rPr>
        <w:t>84 8335 0003 0114 8887 2000 0007 Gmina Kolbudy</w:t>
      </w:r>
      <w:r>
        <w:rPr>
          <w:rFonts w:ascii="Arial" w:hAnsi="Arial" w:cs="Arial"/>
          <w:sz w:val="20"/>
          <w:szCs w:val="20"/>
        </w:rPr>
        <w:t>,</w:t>
      </w:r>
      <w:r w:rsidRPr="003E0733">
        <w:rPr>
          <w:rFonts w:ascii="Arial" w:hAnsi="Arial" w:cs="Arial"/>
          <w:sz w:val="20"/>
          <w:szCs w:val="20"/>
        </w:rPr>
        <w:t xml:space="preserve"> ul. Staromłyńska 1,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E0733">
        <w:rPr>
          <w:rFonts w:ascii="Arial" w:hAnsi="Arial" w:cs="Arial"/>
          <w:sz w:val="20"/>
          <w:szCs w:val="20"/>
        </w:rPr>
        <w:t xml:space="preserve">83-050 Kolbudy </w:t>
      </w:r>
    </w:p>
    <w:p w14:paraId="0E1185CD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5146B8FA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21332ECE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43976276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1A9299A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3</w:t>
      </w:r>
    </w:p>
    <w:p w14:paraId="71ADBF86" w14:textId="77777777" w:rsidR="00737F10" w:rsidRPr="002153D2" w:rsidRDefault="00737F10" w:rsidP="00737F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53D2">
        <w:rPr>
          <w:rFonts w:ascii="Arial" w:hAnsi="Arial" w:cs="Arial"/>
          <w:sz w:val="20"/>
          <w:szCs w:val="20"/>
        </w:rPr>
        <w:lastRenderedPageBreak/>
        <w:t>Pożyczkobiorca upoważnia Pożyczkodawcę do potrąc</w:t>
      </w:r>
      <w:r w:rsidRPr="009A5548">
        <w:rPr>
          <w:rFonts w:ascii="Arial" w:hAnsi="Arial" w:cs="Arial"/>
          <w:sz w:val="20"/>
          <w:szCs w:val="20"/>
        </w:rPr>
        <w:t>a</w:t>
      </w:r>
      <w:r w:rsidRPr="002153D2">
        <w:rPr>
          <w:rFonts w:ascii="Arial" w:hAnsi="Arial" w:cs="Arial"/>
          <w:sz w:val="20"/>
          <w:szCs w:val="20"/>
        </w:rPr>
        <w:t xml:space="preserve">nia wymagalnych rat pożyczki z jego należności </w:t>
      </w:r>
      <w:r>
        <w:rPr>
          <w:rFonts w:ascii="Arial" w:hAnsi="Arial" w:cs="Arial"/>
          <w:sz w:val="20"/>
          <w:szCs w:val="20"/>
        </w:rPr>
        <w:t xml:space="preserve">mających charakter wynagrodzeniowy </w:t>
      </w:r>
      <w:r w:rsidRPr="002153D2">
        <w:rPr>
          <w:rFonts w:ascii="Arial" w:hAnsi="Arial" w:cs="Arial"/>
          <w:sz w:val="20"/>
          <w:szCs w:val="20"/>
        </w:rPr>
        <w:t>wynikających ze stosunku pracy</w:t>
      </w:r>
      <w:r>
        <w:rPr>
          <w:rFonts w:ascii="Arial" w:hAnsi="Arial" w:cs="Arial"/>
          <w:sz w:val="20"/>
          <w:szCs w:val="20"/>
        </w:rPr>
        <w:t>.</w:t>
      </w:r>
      <w:r w:rsidRPr="00CA4322" w:rsidDel="00CA4322">
        <w:rPr>
          <w:rFonts w:ascii="Arial" w:hAnsi="Arial" w:cs="Arial"/>
          <w:sz w:val="20"/>
          <w:szCs w:val="20"/>
        </w:rPr>
        <w:t xml:space="preserve"> </w:t>
      </w:r>
    </w:p>
    <w:p w14:paraId="31997BEE" w14:textId="77777777" w:rsidR="00737F10" w:rsidRPr="002153D2" w:rsidRDefault="00737F10" w:rsidP="00737F1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A5548">
        <w:rPr>
          <w:rFonts w:ascii="Arial" w:hAnsi="Arial" w:cs="Arial"/>
          <w:sz w:val="20"/>
          <w:szCs w:val="20"/>
        </w:rPr>
        <w:t xml:space="preserve">W sytuacji, gdy zgodnie z obowiązującymi przepisami potrącenie, o którym mowa w ust. 1 będzie niemożliwe, </w:t>
      </w:r>
      <w:r w:rsidRPr="002153D2">
        <w:rPr>
          <w:rFonts w:ascii="Arial" w:hAnsi="Arial" w:cs="Arial"/>
          <w:sz w:val="20"/>
          <w:szCs w:val="20"/>
        </w:rPr>
        <w:t xml:space="preserve">Pożyczkobiorca zobowiązuje się do dokonywania samodzielnej spłaty rat pożyczki </w:t>
      </w:r>
      <w:r>
        <w:rPr>
          <w:rFonts w:ascii="Arial" w:hAnsi="Arial" w:cs="Arial"/>
          <w:sz w:val="20"/>
          <w:szCs w:val="20"/>
        </w:rPr>
        <w:t xml:space="preserve">na rzecz Pożyczkodawcy </w:t>
      </w:r>
      <w:r w:rsidRPr="002153D2">
        <w:rPr>
          <w:rFonts w:ascii="Arial" w:hAnsi="Arial" w:cs="Arial"/>
          <w:sz w:val="20"/>
          <w:szCs w:val="20"/>
        </w:rPr>
        <w:t>zgodnie z warunkami umowy określonymi w § 2</w:t>
      </w:r>
      <w:r>
        <w:rPr>
          <w:rFonts w:ascii="Arial" w:hAnsi="Arial" w:cs="Arial"/>
          <w:sz w:val="20"/>
          <w:szCs w:val="20"/>
        </w:rPr>
        <w:t>.</w:t>
      </w:r>
    </w:p>
    <w:p w14:paraId="683423DD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4</w:t>
      </w:r>
    </w:p>
    <w:p w14:paraId="3350BD49" w14:textId="77777777" w:rsidR="00737F10" w:rsidRDefault="00737F10" w:rsidP="00737F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Niespłacona część pożyczki staje się natychmiast wymagalna w razie </w:t>
      </w:r>
      <w:r w:rsidRPr="003C32D8">
        <w:rPr>
          <w:rFonts w:ascii="Arial" w:hAnsi="Arial" w:cs="Arial"/>
          <w:sz w:val="20"/>
          <w:szCs w:val="20"/>
        </w:rPr>
        <w:t>stwierdzenia, że została przeznaczona na cele inne, niż określone w § 1 umowy lub z chwilą rozwiązania stosunku pracy z winy pracownika.</w:t>
      </w:r>
    </w:p>
    <w:p w14:paraId="3B7A77DB" w14:textId="77777777" w:rsidR="00737F10" w:rsidRPr="00096120" w:rsidRDefault="00737F10" w:rsidP="00737F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120">
        <w:rPr>
          <w:rFonts w:ascii="Arial" w:hAnsi="Arial" w:cs="Arial"/>
          <w:sz w:val="20"/>
          <w:szCs w:val="20"/>
        </w:rPr>
        <w:t xml:space="preserve">W pozostałych przypadkach rozwiązania stosunku pracy, pożyczkobiorca jest zobowiązany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96120">
        <w:rPr>
          <w:rFonts w:ascii="Arial" w:hAnsi="Arial" w:cs="Arial"/>
          <w:sz w:val="20"/>
          <w:szCs w:val="20"/>
        </w:rPr>
        <w:t xml:space="preserve">do natychmiastowej spłaty pozostałego zadłużenia, nie później niż w terminie 30 dni. Na wniosek pożyczkobiorcy, po uzyskaniu zgody poręczycieli oraz pozytywnym zaopiniowaniu przez Komisję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96120">
        <w:rPr>
          <w:rFonts w:ascii="Arial" w:hAnsi="Arial" w:cs="Arial"/>
          <w:sz w:val="20"/>
          <w:szCs w:val="20"/>
        </w:rPr>
        <w:t>ds. pożyczek mieszkaniowych, Pożyczkodawca może wyrazić zgodę na spłatę pozostałej części pożyczki na dotychczasowych</w:t>
      </w:r>
      <w:r>
        <w:rPr>
          <w:rFonts w:ascii="Arial" w:hAnsi="Arial" w:cs="Arial"/>
          <w:sz w:val="20"/>
          <w:szCs w:val="20"/>
        </w:rPr>
        <w:t xml:space="preserve"> </w:t>
      </w:r>
      <w:r w:rsidRPr="00096120">
        <w:rPr>
          <w:rFonts w:ascii="Arial" w:hAnsi="Arial" w:cs="Arial"/>
          <w:sz w:val="20"/>
          <w:szCs w:val="20"/>
        </w:rPr>
        <w:t xml:space="preserve">lub zmienionych warunkach. </w:t>
      </w:r>
    </w:p>
    <w:p w14:paraId="6454DA55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648DD8D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5</w:t>
      </w:r>
    </w:p>
    <w:p w14:paraId="54682890" w14:textId="77777777" w:rsidR="00737F10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W uzasadnionych przypadkach spłata pożyczki może zostać zawieszona na ustalony okres, a w szczególnych przypadkach pożyczka może zostać częściowo umorzona, zgodnie z </w:t>
      </w:r>
      <w:r>
        <w:rPr>
          <w:rFonts w:ascii="Arial" w:hAnsi="Arial" w:cs="Arial"/>
          <w:sz w:val="20"/>
          <w:szCs w:val="20"/>
        </w:rPr>
        <w:t>R</w:t>
      </w:r>
      <w:r w:rsidRPr="004B20CC">
        <w:rPr>
          <w:rFonts w:ascii="Arial" w:hAnsi="Arial" w:cs="Arial"/>
          <w:sz w:val="20"/>
          <w:szCs w:val="20"/>
        </w:rPr>
        <w:t xml:space="preserve">egulaminem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>ocjalnych oświatowych jednostek Gminy Kolbudy prowadzących wspólną działalność w zakresie gospodarowania Funduszem Mieszkaniowym.</w:t>
      </w:r>
    </w:p>
    <w:p w14:paraId="3AE8FAF3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</w:p>
    <w:p w14:paraId="16EFFF91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6</w:t>
      </w:r>
    </w:p>
    <w:p w14:paraId="102C1580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Zmiana warunków określonych w niniejszej umowie wymaga formy pisemnej pod rygorem nieważności.</w:t>
      </w:r>
    </w:p>
    <w:p w14:paraId="06418F58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1C24CD28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7</w:t>
      </w:r>
    </w:p>
    <w:p w14:paraId="4ADF351F" w14:textId="77777777" w:rsidR="00737F10" w:rsidRPr="004B20CC" w:rsidRDefault="00737F10" w:rsidP="00737F10">
      <w:pPr>
        <w:jc w:val="both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 xml:space="preserve">W sprawach nieuregulowanych umową mają zastosowanie przepisy ustawy </w:t>
      </w:r>
      <w:r>
        <w:rPr>
          <w:rFonts w:ascii="Arial" w:hAnsi="Arial" w:cs="Arial"/>
          <w:sz w:val="20"/>
          <w:szCs w:val="20"/>
        </w:rPr>
        <w:t xml:space="preserve">z dnia </w:t>
      </w:r>
      <w:r w:rsidRPr="004B20CC">
        <w:rPr>
          <w:rFonts w:ascii="Arial" w:hAnsi="Arial" w:cs="Arial"/>
          <w:sz w:val="20"/>
          <w:szCs w:val="20"/>
        </w:rPr>
        <w:t>04 marca 1994 r. o zakładowym funduszu świadczeń socjalnych (</w:t>
      </w:r>
      <w:proofErr w:type="spellStart"/>
      <w:r w:rsidRPr="004B20CC">
        <w:rPr>
          <w:rFonts w:ascii="Arial" w:hAnsi="Arial" w:cs="Arial"/>
          <w:sz w:val="20"/>
          <w:szCs w:val="20"/>
        </w:rPr>
        <w:t>t.j</w:t>
      </w:r>
      <w:proofErr w:type="spellEnd"/>
      <w:r w:rsidRPr="004B20CC">
        <w:rPr>
          <w:rFonts w:ascii="Arial" w:hAnsi="Arial" w:cs="Arial"/>
          <w:sz w:val="20"/>
          <w:szCs w:val="20"/>
        </w:rPr>
        <w:t>. Dz.U. z 20</w:t>
      </w:r>
      <w:r>
        <w:rPr>
          <w:rFonts w:ascii="Arial" w:hAnsi="Arial" w:cs="Arial"/>
          <w:sz w:val="20"/>
          <w:szCs w:val="20"/>
        </w:rPr>
        <w:t>23</w:t>
      </w:r>
      <w:r w:rsidRPr="004B20CC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998 ze zm.</w:t>
      </w:r>
      <w:r w:rsidRPr="004B20CC">
        <w:rPr>
          <w:rFonts w:ascii="Arial" w:hAnsi="Arial" w:cs="Arial"/>
          <w:sz w:val="20"/>
          <w:szCs w:val="20"/>
        </w:rPr>
        <w:t xml:space="preserve">) oraz Regulamin gospodarowania scentralizowaną częścią </w:t>
      </w:r>
      <w:r>
        <w:rPr>
          <w:rFonts w:ascii="Arial" w:hAnsi="Arial" w:cs="Arial"/>
          <w:sz w:val="20"/>
          <w:szCs w:val="20"/>
        </w:rPr>
        <w:t>Z</w:t>
      </w:r>
      <w:r w:rsidRPr="004B20CC">
        <w:rPr>
          <w:rFonts w:ascii="Arial" w:hAnsi="Arial" w:cs="Arial"/>
          <w:sz w:val="20"/>
          <w:szCs w:val="20"/>
        </w:rPr>
        <w:t xml:space="preserve">akładowego </w:t>
      </w:r>
      <w:r>
        <w:rPr>
          <w:rFonts w:ascii="Arial" w:hAnsi="Arial" w:cs="Arial"/>
          <w:sz w:val="20"/>
          <w:szCs w:val="20"/>
        </w:rPr>
        <w:t>F</w:t>
      </w:r>
      <w:r w:rsidRPr="004B20CC">
        <w:rPr>
          <w:rFonts w:ascii="Arial" w:hAnsi="Arial" w:cs="Arial"/>
          <w:sz w:val="20"/>
          <w:szCs w:val="20"/>
        </w:rPr>
        <w:t xml:space="preserve">unduszu </w:t>
      </w:r>
      <w:r>
        <w:rPr>
          <w:rFonts w:ascii="Arial" w:hAnsi="Arial" w:cs="Arial"/>
          <w:sz w:val="20"/>
          <w:szCs w:val="20"/>
        </w:rPr>
        <w:t>Ś</w:t>
      </w:r>
      <w:r w:rsidRPr="004B20CC">
        <w:rPr>
          <w:rFonts w:ascii="Arial" w:hAnsi="Arial" w:cs="Arial"/>
          <w:sz w:val="20"/>
          <w:szCs w:val="20"/>
        </w:rPr>
        <w:t xml:space="preserve">wiadczeń </w:t>
      </w:r>
      <w:r>
        <w:rPr>
          <w:rFonts w:ascii="Arial" w:hAnsi="Arial" w:cs="Arial"/>
          <w:sz w:val="20"/>
          <w:szCs w:val="20"/>
        </w:rPr>
        <w:t>S</w:t>
      </w:r>
      <w:r w:rsidRPr="004B20CC">
        <w:rPr>
          <w:rFonts w:ascii="Arial" w:hAnsi="Arial" w:cs="Arial"/>
          <w:sz w:val="20"/>
          <w:szCs w:val="20"/>
        </w:rPr>
        <w:t xml:space="preserve">ocjalnych oświatowych jednostek Gminy Kolbudy prowadzących wspólną działalność w zakresie gospodarowania Funduszem Mieszkaniowym </w:t>
      </w:r>
      <w:r>
        <w:rPr>
          <w:rFonts w:ascii="Arial" w:hAnsi="Arial" w:cs="Arial"/>
          <w:sz w:val="20"/>
          <w:szCs w:val="20"/>
        </w:rPr>
        <w:t xml:space="preserve">(przyjęty Zarządzeniem Nr 165/2023 Wójta Gminy Kolbudy z dnia 18 grudnia 2023 r.) </w:t>
      </w:r>
      <w:r w:rsidRPr="004B20CC">
        <w:rPr>
          <w:rFonts w:ascii="Arial" w:hAnsi="Arial" w:cs="Arial"/>
          <w:sz w:val="20"/>
          <w:szCs w:val="20"/>
        </w:rPr>
        <w:t>oraz Kodeksu Cywilnego</w:t>
      </w:r>
      <w:r>
        <w:rPr>
          <w:rFonts w:ascii="Arial" w:hAnsi="Arial" w:cs="Arial"/>
          <w:sz w:val="20"/>
          <w:szCs w:val="20"/>
        </w:rPr>
        <w:t>.</w:t>
      </w:r>
    </w:p>
    <w:p w14:paraId="7005CBF0" w14:textId="77777777" w:rsidR="00737F10" w:rsidRDefault="00737F10" w:rsidP="00737F10">
      <w:pPr>
        <w:jc w:val="center"/>
        <w:rPr>
          <w:rFonts w:ascii="Arial" w:hAnsi="Arial" w:cs="Arial"/>
          <w:sz w:val="20"/>
          <w:szCs w:val="20"/>
        </w:rPr>
      </w:pPr>
    </w:p>
    <w:p w14:paraId="296DA2AF" w14:textId="77777777" w:rsidR="00737F10" w:rsidRPr="004B20CC" w:rsidRDefault="00737F10" w:rsidP="00737F10">
      <w:pPr>
        <w:jc w:val="center"/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§ 8</w:t>
      </w:r>
    </w:p>
    <w:p w14:paraId="6E06EE03" w14:textId="77777777" w:rsidR="00737F10" w:rsidRPr="004B20CC" w:rsidRDefault="00737F10" w:rsidP="00737F10">
      <w:pPr>
        <w:rPr>
          <w:rFonts w:ascii="Arial" w:hAnsi="Arial" w:cs="Arial"/>
          <w:sz w:val="20"/>
          <w:szCs w:val="20"/>
        </w:rPr>
      </w:pPr>
      <w:r w:rsidRPr="004B20CC">
        <w:rPr>
          <w:rFonts w:ascii="Arial" w:hAnsi="Arial" w:cs="Arial"/>
          <w:sz w:val="20"/>
          <w:szCs w:val="20"/>
        </w:rPr>
        <w:t>Umowę spisano w dwóch jednobrzmiących egzemplarzach, po jednym egzemplarzu dla każdej ze Stron.</w:t>
      </w:r>
    </w:p>
    <w:p w14:paraId="1AE5CC26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5865F" w14:textId="77777777" w:rsidR="00737F10" w:rsidRPr="00530F76" w:rsidRDefault="00737F10" w:rsidP="00737F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F76">
        <w:rPr>
          <w:rFonts w:ascii="Arial" w:hAnsi="Arial" w:cs="Arial"/>
          <w:b/>
          <w:bCs/>
          <w:sz w:val="20"/>
          <w:szCs w:val="20"/>
        </w:rPr>
        <w:t>Oświadczam, że zapoznałem/</w:t>
      </w:r>
      <w:proofErr w:type="spellStart"/>
      <w:r w:rsidRPr="00530F76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530F76">
        <w:rPr>
          <w:rFonts w:ascii="Arial" w:hAnsi="Arial" w:cs="Arial"/>
          <w:b/>
          <w:bCs/>
          <w:sz w:val="20"/>
          <w:szCs w:val="20"/>
        </w:rPr>
        <w:t xml:space="preserve"> się z Regulaminem gospodarowania scentralizowaną częścią Zakładowego Funduszu Świadczeń Socjalnych oświatowych jednostek Gminy Kolbudy prowadzących wspólną działalność w zakresie gospodarowania Funduszem Mieszkaniowym.</w:t>
      </w:r>
    </w:p>
    <w:p w14:paraId="2690F009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5571F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C0F89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CDB5B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7EAB5" w14:textId="77777777" w:rsidR="00737F10" w:rsidRDefault="00737F10" w:rsidP="00737F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                                 ……….………………………………</w:t>
      </w:r>
    </w:p>
    <w:p w14:paraId="1EE3E185" w14:textId="77777777" w:rsidR="00737F10" w:rsidRDefault="00737F10" w:rsidP="00737F1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2271C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12271C">
        <w:rPr>
          <w:rFonts w:ascii="Arial" w:hAnsi="Arial" w:cs="Arial"/>
          <w:sz w:val="20"/>
          <w:szCs w:val="20"/>
        </w:rPr>
        <w:t>pieczęć i podpis</w:t>
      </w:r>
      <w:r>
        <w:rPr>
          <w:rFonts w:ascii="Arial" w:hAnsi="Arial" w:cs="Arial"/>
          <w:sz w:val="20"/>
          <w:szCs w:val="20"/>
        </w:rPr>
        <w:t xml:space="preserve"> pożyczkodawcy</w:t>
      </w:r>
      <w:r w:rsidRPr="0012271C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>podpis pożyczkobiorcy</w:t>
      </w:r>
    </w:p>
    <w:p w14:paraId="33DF689A" w14:textId="77777777" w:rsidR="0014415C" w:rsidRDefault="0014415C"/>
    <w:sectPr w:rsidR="0014415C" w:rsidSect="000E04F6">
      <w:footerReference w:type="default" r:id="rId5"/>
      <w:pgSz w:w="12240" w:h="15840"/>
      <w:pgMar w:top="720" w:right="1183" w:bottom="720" w:left="993" w:header="708" w:footer="708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ECCB" w14:textId="77777777" w:rsidR="00000000" w:rsidRDefault="00000000">
    <w:pPr>
      <w:pStyle w:val="Stopka"/>
      <w:jc w:val="center"/>
    </w:pPr>
  </w:p>
  <w:p w14:paraId="083F035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29"/>
    <w:multiLevelType w:val="hybridMultilevel"/>
    <w:tmpl w:val="DD70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FA5"/>
    <w:multiLevelType w:val="hybridMultilevel"/>
    <w:tmpl w:val="4632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7C8"/>
    <w:multiLevelType w:val="hybridMultilevel"/>
    <w:tmpl w:val="595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E34"/>
    <w:multiLevelType w:val="hybridMultilevel"/>
    <w:tmpl w:val="E34E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754782431">
    <w:abstractNumId w:val="4"/>
    <w:lvlOverride w:ilvl="0">
      <w:startOverride w:val="1"/>
    </w:lvlOverride>
  </w:num>
  <w:num w:numId="2" w16cid:durableId="1780485241">
    <w:abstractNumId w:val="1"/>
  </w:num>
  <w:num w:numId="3" w16cid:durableId="1118990428">
    <w:abstractNumId w:val="2"/>
  </w:num>
  <w:num w:numId="4" w16cid:durableId="283123672">
    <w:abstractNumId w:val="3"/>
  </w:num>
  <w:num w:numId="5" w16cid:durableId="9964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5C"/>
    <w:rsid w:val="0014415C"/>
    <w:rsid w:val="00466F5D"/>
    <w:rsid w:val="00737F10"/>
    <w:rsid w:val="00E96B80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8519"/>
  <w15:chartTrackingRefBased/>
  <w15:docId w15:val="{A7F8B82C-9657-4109-813B-7B27EE6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5C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  <w:rPr>
      <w:rFonts w:eastAsiaTheme="minorEastAsia" w:cs="Times New Roman"/>
      <w:kern w:val="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14415C"/>
    <w:rPr>
      <w:rFonts w:ascii="Times New Roman" w:hAnsi="Times New Roman" w:cs="Times New Roman" w:hint="default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5BA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EC55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7F1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Bretes</dc:creator>
  <cp:keywords/>
  <dc:description/>
  <cp:lastModifiedBy>Beata Bretes</cp:lastModifiedBy>
  <cp:revision>3</cp:revision>
  <dcterms:created xsi:type="dcterms:W3CDTF">2024-01-01T19:27:00Z</dcterms:created>
  <dcterms:modified xsi:type="dcterms:W3CDTF">2024-01-01T19:28:00Z</dcterms:modified>
</cp:coreProperties>
</file>