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F370" w14:textId="77777777" w:rsidR="002D6ACF" w:rsidRPr="00914338" w:rsidRDefault="00C30841" w:rsidP="00914338">
      <w:pPr>
        <w:spacing w:line="360" w:lineRule="auto"/>
        <w:jc w:val="center"/>
        <w:rPr>
          <w:rFonts w:asciiTheme="majorHAnsi" w:hAnsiTheme="majorHAnsi" w:cstheme="majorHAnsi"/>
          <w:sz w:val="56"/>
        </w:rPr>
      </w:pPr>
      <w:r w:rsidRPr="00914338">
        <w:rPr>
          <w:rFonts w:asciiTheme="majorHAnsi" w:hAnsiTheme="majorHAnsi" w:cstheme="majorHAnsi"/>
          <w:sz w:val="56"/>
        </w:rPr>
        <w:t>Regulamin świetlicy Zespołu Kształcenia i Wychowania w Kolbudach</w:t>
      </w:r>
    </w:p>
    <w:p w14:paraId="7F210579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30DBE17A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7E65DC29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24BBFEBE" w14:textId="77777777" w:rsidR="00C30841" w:rsidRDefault="00C53DB6" w:rsidP="00914338">
      <w:pPr>
        <w:spacing w:line="360" w:lineRule="auto"/>
        <w:jc w:val="center"/>
        <w:rPr>
          <w:sz w:val="36"/>
        </w:rPr>
      </w:pPr>
      <w:r>
        <w:rPr>
          <w:noProof/>
          <w:sz w:val="36"/>
          <w:lang w:eastAsia="pl-PL"/>
        </w:rPr>
        <w:drawing>
          <wp:inline distT="0" distB="0" distL="0" distR="0" wp14:anchorId="64F670F9" wp14:editId="5D58E276">
            <wp:extent cx="2647950" cy="27425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-7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08" t="4001" r="10037"/>
                    <a:stretch/>
                  </pic:blipFill>
                  <pic:spPr bwMode="auto">
                    <a:xfrm>
                      <a:off x="0" y="0"/>
                      <a:ext cx="2650353" cy="274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87D96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3B66D708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73542B30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7F09D61B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3767CBCF" w14:textId="77777777" w:rsidR="00C30841" w:rsidRDefault="00C30841" w:rsidP="00914338">
      <w:pPr>
        <w:spacing w:line="360" w:lineRule="auto"/>
        <w:jc w:val="center"/>
        <w:rPr>
          <w:sz w:val="36"/>
        </w:rPr>
      </w:pPr>
    </w:p>
    <w:p w14:paraId="2402A3BC" w14:textId="77777777" w:rsidR="00C30841" w:rsidRDefault="00C30841" w:rsidP="00914338">
      <w:pPr>
        <w:spacing w:line="360" w:lineRule="auto"/>
        <w:ind w:left="2832" w:firstLine="708"/>
        <w:rPr>
          <w:sz w:val="36"/>
        </w:rPr>
      </w:pPr>
      <w:r>
        <w:rPr>
          <w:sz w:val="36"/>
        </w:rPr>
        <w:t>Kolbudy 2025</w:t>
      </w:r>
    </w:p>
    <w:p w14:paraId="14502D7B" w14:textId="43BB11C1" w:rsidR="00C30841" w:rsidRPr="00914338" w:rsidRDefault="00360CA9" w:rsidP="00914338">
      <w:pPr>
        <w:spacing w:line="360" w:lineRule="auto"/>
        <w:jc w:val="center"/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40"/>
        </w:rPr>
        <w:lastRenderedPageBreak/>
        <w:t>I Postanowienia ogóln</w:t>
      </w:r>
      <w:r w:rsidR="00762995">
        <w:rPr>
          <w:rFonts w:asciiTheme="majorHAnsi" w:hAnsiTheme="majorHAnsi" w:cstheme="majorHAnsi"/>
          <w:b/>
          <w:sz w:val="40"/>
        </w:rPr>
        <w:t>e</w:t>
      </w:r>
    </w:p>
    <w:p w14:paraId="62ED746A" w14:textId="77777777" w:rsidR="000E7D43" w:rsidRPr="00360CA9" w:rsidRDefault="00043746" w:rsidP="006550E1">
      <w:pPr>
        <w:pStyle w:val="Akapitzlist"/>
        <w:numPr>
          <w:ilvl w:val="0"/>
          <w:numId w:val="2"/>
        </w:numPr>
        <w:spacing w:line="360" w:lineRule="auto"/>
        <w:rPr>
          <w:b/>
          <w:sz w:val="28"/>
        </w:rPr>
      </w:pPr>
      <w:r w:rsidRPr="00360CA9">
        <w:rPr>
          <w:b/>
          <w:sz w:val="28"/>
        </w:rPr>
        <w:t xml:space="preserve">Świetlica jest przeznaczona dla dzieci rodziców pracujących na co winni przedstawić zaświadczenie o zatrudnieniu. Dzieci rodziców nie pracujących mogą zostać przyprowadzone maksymalnie na godzinę przed </w:t>
      </w:r>
      <w:r w:rsidR="00360CA9" w:rsidRPr="00360CA9">
        <w:rPr>
          <w:b/>
          <w:sz w:val="28"/>
        </w:rPr>
        <w:t>i po planowanych zajęciach ze względu na organizację dojazdu lub innej okoliczności wymagającej opieki w szkole. (propozycja)</w:t>
      </w:r>
    </w:p>
    <w:p w14:paraId="4A97F135" w14:textId="77777777" w:rsidR="000E7D43" w:rsidRPr="00914338" w:rsidRDefault="000E7D43" w:rsidP="00914338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914338">
        <w:rPr>
          <w:sz w:val="28"/>
        </w:rPr>
        <w:t>W świetlicy zadania realizowane są według rocznego planu pracy świetlicy.</w:t>
      </w:r>
    </w:p>
    <w:p w14:paraId="420D4AE8" w14:textId="77777777" w:rsidR="000E7D43" w:rsidRPr="00914338" w:rsidRDefault="000E7D43" w:rsidP="00914338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914338">
        <w:rPr>
          <w:sz w:val="28"/>
        </w:rPr>
        <w:t>Pracownikami świetlicy są nauczyciele- wychowawcy świetlicy.</w:t>
      </w:r>
    </w:p>
    <w:p w14:paraId="12FF7928" w14:textId="77777777" w:rsidR="000E7D43" w:rsidRPr="00914338" w:rsidRDefault="000E7D43" w:rsidP="00914338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914338">
        <w:rPr>
          <w:sz w:val="28"/>
        </w:rPr>
        <w:t>Zajęcia świetlicowe mogą odbywać się w innych miejscach niż sala świetlicowa.</w:t>
      </w:r>
    </w:p>
    <w:p w14:paraId="6DD7A2F5" w14:textId="77777777" w:rsidR="00B671F1" w:rsidRPr="004F2E58" w:rsidRDefault="00B671F1" w:rsidP="00914338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914338">
        <w:rPr>
          <w:sz w:val="28"/>
        </w:rPr>
        <w:t>W świetlicy obowiązują zasady korzystania z telefonów komórkowych i innych urządzeń elektronicznych zgodne z regulaminem ogólnoszkolnym.</w:t>
      </w:r>
    </w:p>
    <w:p w14:paraId="04939063" w14:textId="77777777" w:rsidR="00914338" w:rsidRDefault="00914338" w:rsidP="00043746">
      <w:pPr>
        <w:spacing w:line="360" w:lineRule="auto"/>
        <w:rPr>
          <w:sz w:val="36"/>
        </w:rPr>
      </w:pPr>
    </w:p>
    <w:p w14:paraId="2C16D15A" w14:textId="77777777" w:rsidR="00914338" w:rsidRPr="00914338" w:rsidRDefault="00B671F1" w:rsidP="00360CA9">
      <w:pPr>
        <w:spacing w:line="360" w:lineRule="auto"/>
        <w:jc w:val="center"/>
        <w:rPr>
          <w:rFonts w:asciiTheme="majorHAnsi" w:hAnsiTheme="majorHAnsi" w:cstheme="majorHAnsi"/>
          <w:b/>
          <w:sz w:val="36"/>
        </w:rPr>
      </w:pPr>
      <w:r w:rsidRPr="00914338">
        <w:rPr>
          <w:rFonts w:asciiTheme="majorHAnsi" w:hAnsiTheme="majorHAnsi" w:cstheme="majorHAnsi"/>
          <w:b/>
          <w:sz w:val="36"/>
        </w:rPr>
        <w:t>II Cele i Zadania</w:t>
      </w:r>
    </w:p>
    <w:p w14:paraId="026A23B2" w14:textId="77777777" w:rsidR="00553B48" w:rsidRPr="00914338" w:rsidRDefault="00553B48" w:rsidP="00914338">
      <w:pPr>
        <w:pStyle w:val="Akapitzlist"/>
        <w:numPr>
          <w:ilvl w:val="0"/>
          <w:numId w:val="3"/>
        </w:numPr>
        <w:spacing w:line="360" w:lineRule="auto"/>
        <w:rPr>
          <w:sz w:val="28"/>
        </w:rPr>
      </w:pPr>
      <w:r w:rsidRPr="00914338">
        <w:rPr>
          <w:sz w:val="28"/>
        </w:rPr>
        <w:t>Do zadań świetlicy należy w szczególności:</w:t>
      </w:r>
    </w:p>
    <w:p w14:paraId="3CE80768" w14:textId="77777777" w:rsidR="00553B48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p</w:t>
      </w:r>
      <w:r w:rsidR="00553B48" w:rsidRPr="00914338">
        <w:rPr>
          <w:sz w:val="28"/>
        </w:rPr>
        <w:t xml:space="preserve">rowadzenie dokumentacji świetlicy, tj. opracowanie planu rocznego świetlicy, ramowego planu dnia pracy świetlicy oraz wpisywanie realizacji </w:t>
      </w:r>
      <w:r>
        <w:rPr>
          <w:sz w:val="28"/>
        </w:rPr>
        <w:t>w dziennik elektroniczny Librus,</w:t>
      </w:r>
    </w:p>
    <w:p w14:paraId="2C70ECEA" w14:textId="77777777" w:rsidR="00553B48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o</w:t>
      </w:r>
      <w:r w:rsidR="00553B48" w:rsidRPr="00914338">
        <w:rPr>
          <w:sz w:val="28"/>
        </w:rPr>
        <w:t>rganizowanie pomocy w nauce, twor</w:t>
      </w:r>
      <w:r>
        <w:rPr>
          <w:sz w:val="28"/>
        </w:rPr>
        <w:t>zenie warunków do nauki własnej,</w:t>
      </w:r>
    </w:p>
    <w:p w14:paraId="033D861B" w14:textId="77777777" w:rsidR="00553B48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o</w:t>
      </w:r>
      <w:r w:rsidR="00553B48" w:rsidRPr="00914338">
        <w:rPr>
          <w:sz w:val="28"/>
        </w:rPr>
        <w:t xml:space="preserve">rganizowanie gier i zabaw ruchowych oraz innych form kultury fizycznej w pomieszczeniu i na powietrzu, mających na </w:t>
      </w:r>
      <w:r>
        <w:rPr>
          <w:sz w:val="28"/>
        </w:rPr>
        <w:t>celu prawidłowy rozwój fizyczny,</w:t>
      </w:r>
    </w:p>
    <w:p w14:paraId="6A4E7D04" w14:textId="77777777" w:rsidR="00553B48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o</w:t>
      </w:r>
      <w:r w:rsidR="00553B48" w:rsidRPr="00914338">
        <w:rPr>
          <w:sz w:val="28"/>
        </w:rPr>
        <w:t>rganizowanie zajęć mających na celu ujawnienie i rozw</w:t>
      </w:r>
      <w:r>
        <w:rPr>
          <w:sz w:val="28"/>
        </w:rPr>
        <w:t>ijanie zainteresowań, uzdolnień,</w:t>
      </w:r>
    </w:p>
    <w:p w14:paraId="601F0009" w14:textId="3AC6FF73" w:rsidR="00553B48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lastRenderedPageBreak/>
        <w:t>o</w:t>
      </w:r>
      <w:r w:rsidR="00553B48" w:rsidRPr="00914338">
        <w:rPr>
          <w:sz w:val="28"/>
        </w:rPr>
        <w:t>rganizowanie kulturalnej rozrywki oraz kształtowanie kultur</w:t>
      </w:r>
      <w:r>
        <w:rPr>
          <w:sz w:val="28"/>
        </w:rPr>
        <w:t xml:space="preserve">alnych nawyków życia </w:t>
      </w:r>
      <w:r w:rsidR="004E61BB">
        <w:rPr>
          <w:sz w:val="28"/>
        </w:rPr>
        <w:t>codziennego</w:t>
      </w:r>
      <w:r>
        <w:rPr>
          <w:sz w:val="28"/>
        </w:rPr>
        <w:t>,</w:t>
      </w:r>
    </w:p>
    <w:p w14:paraId="2051343C" w14:textId="77777777" w:rsidR="00553B48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u</w:t>
      </w:r>
      <w:r w:rsidR="00991E7B" w:rsidRPr="00914338">
        <w:rPr>
          <w:sz w:val="28"/>
        </w:rPr>
        <w:t>powszechnianie zasad kultury zdrowotnej, kształtowanie nawyków higieny i czystości ora</w:t>
      </w:r>
      <w:r>
        <w:rPr>
          <w:sz w:val="28"/>
        </w:rPr>
        <w:t>z dbałości o zachowanie zdrowia,</w:t>
      </w:r>
    </w:p>
    <w:p w14:paraId="664DA8E7" w14:textId="77777777" w:rsidR="00991E7B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k</w:t>
      </w:r>
      <w:r w:rsidR="00991E7B" w:rsidRPr="00914338">
        <w:rPr>
          <w:sz w:val="28"/>
        </w:rPr>
        <w:t>szt</w:t>
      </w:r>
      <w:r>
        <w:rPr>
          <w:sz w:val="28"/>
        </w:rPr>
        <w:t>ałtowanie postawy tolerancyjnej,</w:t>
      </w:r>
    </w:p>
    <w:p w14:paraId="4C558E38" w14:textId="3AFF761C" w:rsidR="00991E7B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w</w:t>
      </w:r>
      <w:r w:rsidR="00991E7B" w:rsidRPr="00914338">
        <w:rPr>
          <w:sz w:val="28"/>
        </w:rPr>
        <w:t xml:space="preserve">yrabianie samodzielności oraz </w:t>
      </w:r>
      <w:r>
        <w:rPr>
          <w:sz w:val="28"/>
        </w:rPr>
        <w:t xml:space="preserve">pogłębianie współpracy w </w:t>
      </w:r>
      <w:r w:rsidR="004E61BB">
        <w:rPr>
          <w:sz w:val="28"/>
        </w:rPr>
        <w:t>zespól</w:t>
      </w:r>
      <w:r>
        <w:rPr>
          <w:sz w:val="28"/>
        </w:rPr>
        <w:t>,</w:t>
      </w:r>
    </w:p>
    <w:p w14:paraId="093DCE31" w14:textId="77777777" w:rsidR="00705633" w:rsidRPr="00914338" w:rsidRDefault="00451F45" w:rsidP="00914338">
      <w:pPr>
        <w:pStyle w:val="Akapitzlist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z</w:t>
      </w:r>
      <w:r w:rsidR="00705633" w:rsidRPr="00914338">
        <w:rPr>
          <w:sz w:val="28"/>
        </w:rPr>
        <w:t xml:space="preserve">apewnienie bezpiecznych warunków pobytu uczniów </w:t>
      </w:r>
      <w:r w:rsidR="0084110E">
        <w:rPr>
          <w:sz w:val="28"/>
        </w:rPr>
        <w:t>w</w:t>
      </w:r>
      <w:r>
        <w:rPr>
          <w:sz w:val="28"/>
        </w:rPr>
        <w:t xml:space="preserve"> świetlicy szkolne,</w:t>
      </w:r>
    </w:p>
    <w:p w14:paraId="231BEB18" w14:textId="77777777" w:rsidR="00991E7B" w:rsidRDefault="00991E7B" w:rsidP="00360CA9">
      <w:pPr>
        <w:spacing w:line="360" w:lineRule="auto"/>
        <w:jc w:val="center"/>
        <w:rPr>
          <w:rFonts w:asciiTheme="majorHAnsi" w:hAnsiTheme="majorHAnsi" w:cstheme="majorHAnsi"/>
          <w:b/>
          <w:sz w:val="36"/>
        </w:rPr>
      </w:pPr>
      <w:r w:rsidRPr="00914338">
        <w:rPr>
          <w:rFonts w:asciiTheme="majorHAnsi" w:hAnsiTheme="majorHAnsi" w:cstheme="majorHAnsi"/>
          <w:b/>
          <w:sz w:val="36"/>
        </w:rPr>
        <w:t>III Organizacja pracy świetlicy</w:t>
      </w:r>
    </w:p>
    <w:p w14:paraId="0116C187" w14:textId="77777777" w:rsidR="00360CA9" w:rsidRPr="00360CA9" w:rsidRDefault="00360CA9" w:rsidP="00360CA9">
      <w:pPr>
        <w:spacing w:line="360" w:lineRule="auto"/>
        <w:jc w:val="center"/>
        <w:rPr>
          <w:rFonts w:asciiTheme="majorHAnsi" w:hAnsiTheme="majorHAnsi" w:cstheme="majorHAnsi"/>
          <w:b/>
          <w:sz w:val="36"/>
        </w:rPr>
      </w:pPr>
    </w:p>
    <w:p w14:paraId="610B084C" w14:textId="77777777" w:rsidR="00991E7B" w:rsidRPr="00914338" w:rsidRDefault="00991E7B" w:rsidP="00914338">
      <w:pPr>
        <w:pStyle w:val="Akapitzlist"/>
        <w:numPr>
          <w:ilvl w:val="0"/>
          <w:numId w:val="9"/>
        </w:numPr>
        <w:spacing w:line="360" w:lineRule="auto"/>
        <w:rPr>
          <w:sz w:val="28"/>
        </w:rPr>
      </w:pPr>
      <w:r w:rsidRPr="00914338">
        <w:rPr>
          <w:sz w:val="28"/>
        </w:rPr>
        <w:t>Czas pracy świetlicy trwa od godziny 6.30 do godziny 17.00.</w:t>
      </w:r>
    </w:p>
    <w:p w14:paraId="7F4A248C" w14:textId="77777777" w:rsidR="00991E7B" w:rsidRPr="00914338" w:rsidRDefault="00991E7B" w:rsidP="00914338">
      <w:pPr>
        <w:pStyle w:val="Akapitzlist"/>
        <w:numPr>
          <w:ilvl w:val="0"/>
          <w:numId w:val="9"/>
        </w:numPr>
        <w:spacing w:line="360" w:lineRule="auto"/>
        <w:rPr>
          <w:sz w:val="28"/>
        </w:rPr>
      </w:pPr>
      <w:r w:rsidRPr="00914338">
        <w:rPr>
          <w:sz w:val="28"/>
        </w:rPr>
        <w:t>Świetlica jest czynna w dni, w których odbywają się zajęcia dydaktycz</w:t>
      </w:r>
      <w:r w:rsidR="00CD5F70">
        <w:rPr>
          <w:sz w:val="28"/>
        </w:rPr>
        <w:t>no-</w:t>
      </w:r>
      <w:r w:rsidR="00DD68ED" w:rsidRPr="00914338">
        <w:rPr>
          <w:sz w:val="28"/>
        </w:rPr>
        <w:t xml:space="preserve"> wychowawcze oraz w dni wolne od </w:t>
      </w:r>
      <w:r w:rsidR="00D517F4">
        <w:rPr>
          <w:sz w:val="28"/>
        </w:rPr>
        <w:t xml:space="preserve">zajęć dydaktycznych </w:t>
      </w:r>
      <w:r w:rsidR="00DD68ED" w:rsidRPr="00914338">
        <w:rPr>
          <w:sz w:val="28"/>
        </w:rPr>
        <w:t>zgodnie</w:t>
      </w:r>
      <w:r w:rsidR="00CD5F70">
        <w:rPr>
          <w:sz w:val="28"/>
        </w:rPr>
        <w:t xml:space="preserve">           </w:t>
      </w:r>
      <w:r w:rsidR="00360CA9">
        <w:rPr>
          <w:sz w:val="28"/>
        </w:rPr>
        <w:t xml:space="preserve">        </w:t>
      </w:r>
      <w:r w:rsidR="00CD5F70">
        <w:rPr>
          <w:sz w:val="28"/>
        </w:rPr>
        <w:t xml:space="preserve"> </w:t>
      </w:r>
      <w:r w:rsidR="00DD68ED" w:rsidRPr="00914338">
        <w:rPr>
          <w:sz w:val="28"/>
        </w:rPr>
        <w:t xml:space="preserve"> z zarządzeniem Dyrektora Szkoły</w:t>
      </w:r>
      <w:r w:rsidR="00EB41C3">
        <w:rPr>
          <w:sz w:val="28"/>
        </w:rPr>
        <w:t>.</w:t>
      </w:r>
    </w:p>
    <w:p w14:paraId="5A690B77" w14:textId="77777777" w:rsidR="00DD68ED" w:rsidRPr="00914338" w:rsidRDefault="00DD68ED" w:rsidP="00914338">
      <w:pPr>
        <w:pStyle w:val="Akapitzlist"/>
        <w:numPr>
          <w:ilvl w:val="0"/>
          <w:numId w:val="9"/>
        </w:numPr>
        <w:spacing w:line="360" w:lineRule="auto"/>
        <w:rPr>
          <w:sz w:val="28"/>
        </w:rPr>
      </w:pPr>
      <w:r w:rsidRPr="00914338">
        <w:rPr>
          <w:sz w:val="28"/>
        </w:rPr>
        <w:t xml:space="preserve">Do świetlicy </w:t>
      </w:r>
      <w:r w:rsidR="0084110E">
        <w:rPr>
          <w:sz w:val="28"/>
        </w:rPr>
        <w:t>zapisywane</w:t>
      </w:r>
      <w:r w:rsidRPr="00914338">
        <w:rPr>
          <w:sz w:val="28"/>
        </w:rPr>
        <w:t xml:space="preserve"> są dzieci na dany rok szkolny, na podstawie kart zgłoszeń składanych w świetlicy przez rodziców/opiekunów prawnych.</w:t>
      </w:r>
    </w:p>
    <w:p w14:paraId="0AE9B0C5" w14:textId="77777777" w:rsidR="00DD68ED" w:rsidRPr="00914338" w:rsidRDefault="00DD68ED" w:rsidP="00914338">
      <w:pPr>
        <w:pStyle w:val="Akapitzlist"/>
        <w:numPr>
          <w:ilvl w:val="0"/>
          <w:numId w:val="9"/>
        </w:numPr>
        <w:spacing w:line="360" w:lineRule="auto"/>
        <w:rPr>
          <w:sz w:val="28"/>
        </w:rPr>
      </w:pPr>
      <w:r w:rsidRPr="00914338">
        <w:rPr>
          <w:sz w:val="28"/>
        </w:rPr>
        <w:t>Zapisy do świetlicy rozpoczynają się w dniu rozpoczęcia roku szkolnego.</w:t>
      </w:r>
    </w:p>
    <w:p w14:paraId="422F358E" w14:textId="77777777" w:rsidR="00914338" w:rsidRDefault="00E86AA9" w:rsidP="00914338">
      <w:pPr>
        <w:pStyle w:val="Akapitzlist"/>
        <w:numPr>
          <w:ilvl w:val="0"/>
          <w:numId w:val="9"/>
        </w:numPr>
        <w:spacing w:line="360" w:lineRule="auto"/>
        <w:rPr>
          <w:sz w:val="28"/>
        </w:rPr>
      </w:pPr>
      <w:r w:rsidRPr="00914338">
        <w:rPr>
          <w:sz w:val="28"/>
        </w:rPr>
        <w:t xml:space="preserve">Nauczyciele dostosowują rodzaje aktywności i zajęć w zależności </w:t>
      </w:r>
      <w:r w:rsidR="00B96773">
        <w:rPr>
          <w:sz w:val="28"/>
        </w:rPr>
        <w:t xml:space="preserve">          </w:t>
      </w:r>
      <w:r w:rsidR="00360CA9">
        <w:rPr>
          <w:sz w:val="28"/>
        </w:rPr>
        <w:t xml:space="preserve">       </w:t>
      </w:r>
      <w:r w:rsidR="00B96773">
        <w:rPr>
          <w:sz w:val="28"/>
        </w:rPr>
        <w:t xml:space="preserve"> </w:t>
      </w:r>
      <w:r w:rsidR="00705633" w:rsidRPr="00914338">
        <w:rPr>
          <w:sz w:val="28"/>
        </w:rPr>
        <w:t>od  bieżących warunków organizacyjnych, liczebności grupy czy dostępności pomieszczeń szkoły.</w:t>
      </w:r>
    </w:p>
    <w:p w14:paraId="28266713" w14:textId="77777777" w:rsidR="00914338" w:rsidRDefault="00914338" w:rsidP="00914338">
      <w:pPr>
        <w:spacing w:line="360" w:lineRule="auto"/>
        <w:ind w:left="360"/>
        <w:rPr>
          <w:sz w:val="28"/>
        </w:rPr>
      </w:pPr>
    </w:p>
    <w:p w14:paraId="644CF940" w14:textId="77777777" w:rsidR="00360CA9" w:rsidRDefault="00360CA9" w:rsidP="00914338">
      <w:pPr>
        <w:spacing w:line="360" w:lineRule="auto"/>
        <w:ind w:left="360"/>
        <w:rPr>
          <w:sz w:val="28"/>
        </w:rPr>
      </w:pPr>
    </w:p>
    <w:p w14:paraId="7802F2AD" w14:textId="77777777" w:rsidR="00360CA9" w:rsidRDefault="00360CA9" w:rsidP="00914338">
      <w:pPr>
        <w:spacing w:line="360" w:lineRule="auto"/>
        <w:ind w:left="360"/>
        <w:rPr>
          <w:sz w:val="28"/>
        </w:rPr>
      </w:pPr>
    </w:p>
    <w:p w14:paraId="2424BC4D" w14:textId="77777777" w:rsidR="00360CA9" w:rsidRPr="00914338" w:rsidRDefault="00360CA9" w:rsidP="00914338">
      <w:pPr>
        <w:spacing w:line="360" w:lineRule="auto"/>
        <w:ind w:left="360"/>
        <w:rPr>
          <w:sz w:val="28"/>
        </w:rPr>
      </w:pPr>
    </w:p>
    <w:p w14:paraId="3058ADB7" w14:textId="77777777" w:rsidR="00705633" w:rsidRPr="00914338" w:rsidRDefault="00705633" w:rsidP="00914338">
      <w:pPr>
        <w:spacing w:line="360" w:lineRule="auto"/>
        <w:jc w:val="center"/>
        <w:rPr>
          <w:rFonts w:asciiTheme="majorHAnsi" w:hAnsiTheme="majorHAnsi" w:cstheme="majorHAnsi"/>
          <w:b/>
          <w:sz w:val="36"/>
        </w:rPr>
      </w:pPr>
      <w:r w:rsidRPr="00914338">
        <w:rPr>
          <w:rFonts w:asciiTheme="majorHAnsi" w:hAnsiTheme="majorHAnsi" w:cstheme="majorHAnsi"/>
          <w:b/>
          <w:sz w:val="36"/>
        </w:rPr>
        <w:lastRenderedPageBreak/>
        <w:t xml:space="preserve">IV </w:t>
      </w:r>
      <w:r w:rsidR="00C53DB6" w:rsidRPr="00914338">
        <w:rPr>
          <w:rFonts w:asciiTheme="majorHAnsi" w:hAnsiTheme="majorHAnsi" w:cstheme="majorHAnsi"/>
          <w:b/>
          <w:sz w:val="36"/>
        </w:rPr>
        <w:t>Prawa i obowiązki uczniów uczęszczających do świetlicy.</w:t>
      </w:r>
    </w:p>
    <w:p w14:paraId="550D13DB" w14:textId="77777777" w:rsidR="00C53DB6" w:rsidRPr="00914338" w:rsidRDefault="0084110E" w:rsidP="00914338">
      <w:pPr>
        <w:pStyle w:val="Akapitzlist"/>
        <w:numPr>
          <w:ilvl w:val="0"/>
          <w:numId w:val="12"/>
        </w:numPr>
        <w:spacing w:line="360" w:lineRule="auto"/>
        <w:rPr>
          <w:sz w:val="28"/>
        </w:rPr>
      </w:pPr>
      <w:r>
        <w:rPr>
          <w:sz w:val="28"/>
        </w:rPr>
        <w:t>Uczniowie uczęszczający</w:t>
      </w:r>
      <w:r w:rsidR="00084457" w:rsidRPr="00914338">
        <w:rPr>
          <w:sz w:val="28"/>
        </w:rPr>
        <w:t xml:space="preserve"> mają prawo do:</w:t>
      </w:r>
    </w:p>
    <w:p w14:paraId="71BF923F" w14:textId="77777777" w:rsidR="00084457" w:rsidRPr="00914338" w:rsidRDefault="00EB41C3" w:rsidP="00914338">
      <w:pPr>
        <w:pStyle w:val="Akapitzlist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k</w:t>
      </w:r>
      <w:r w:rsidR="00084457" w:rsidRPr="00914338">
        <w:rPr>
          <w:sz w:val="28"/>
        </w:rPr>
        <w:t xml:space="preserve">orzystania z zajęć </w:t>
      </w:r>
      <w:r>
        <w:rPr>
          <w:sz w:val="28"/>
        </w:rPr>
        <w:t>opiekuńczo-wychowawczych,</w:t>
      </w:r>
    </w:p>
    <w:p w14:paraId="5D5A64FC" w14:textId="77777777" w:rsidR="00084457" w:rsidRPr="00914338" w:rsidRDefault="00EB41C3" w:rsidP="00914338">
      <w:pPr>
        <w:pStyle w:val="Akapitzlist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p</w:t>
      </w:r>
      <w:r w:rsidR="00084457" w:rsidRPr="00914338">
        <w:rPr>
          <w:sz w:val="28"/>
        </w:rPr>
        <w:t>roszenia o pomoc wychowawcy w przypadku problemu szkolnego, uczniowsk</w:t>
      </w:r>
      <w:r>
        <w:rPr>
          <w:sz w:val="28"/>
        </w:rPr>
        <w:t>iego, osobistego czy rodzinnego,</w:t>
      </w:r>
    </w:p>
    <w:p w14:paraId="6FE0F92D" w14:textId="77777777" w:rsidR="00084457" w:rsidRPr="00914338" w:rsidRDefault="00EB41C3" w:rsidP="00914338">
      <w:pPr>
        <w:pStyle w:val="Akapitzlist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u</w:t>
      </w:r>
      <w:r w:rsidR="00084457" w:rsidRPr="00914338">
        <w:rPr>
          <w:sz w:val="28"/>
        </w:rPr>
        <w:t>działu w zajęciach, konkursach, imprezach i wydarzeniach ś</w:t>
      </w:r>
      <w:r>
        <w:rPr>
          <w:sz w:val="28"/>
        </w:rPr>
        <w:t>wietlicowych</w:t>
      </w:r>
    </w:p>
    <w:p w14:paraId="24C42730" w14:textId="77777777" w:rsidR="00084457" w:rsidRPr="00914338" w:rsidRDefault="00EB41C3" w:rsidP="00914338">
      <w:pPr>
        <w:pStyle w:val="Akapitzlist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p</w:t>
      </w:r>
      <w:r w:rsidR="00084457" w:rsidRPr="00914338">
        <w:rPr>
          <w:sz w:val="28"/>
        </w:rPr>
        <w:t>omocy w nauce</w:t>
      </w:r>
      <w:r>
        <w:rPr>
          <w:sz w:val="28"/>
        </w:rPr>
        <w:t>,</w:t>
      </w:r>
    </w:p>
    <w:p w14:paraId="14202F63" w14:textId="77777777" w:rsidR="00084457" w:rsidRPr="00914338" w:rsidRDefault="00EB41C3" w:rsidP="00914338">
      <w:pPr>
        <w:pStyle w:val="Akapitzlist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ż</w:t>
      </w:r>
      <w:r w:rsidR="00084457" w:rsidRPr="00914338">
        <w:rPr>
          <w:sz w:val="28"/>
        </w:rPr>
        <w:t>yczli</w:t>
      </w:r>
      <w:r>
        <w:rPr>
          <w:sz w:val="28"/>
        </w:rPr>
        <w:t>wego i podmiotowego traktowania,</w:t>
      </w:r>
    </w:p>
    <w:p w14:paraId="31C69F5D" w14:textId="77777777" w:rsidR="00084457" w:rsidRPr="00914338" w:rsidRDefault="00EB41C3" w:rsidP="00914338">
      <w:pPr>
        <w:pStyle w:val="Akapitzlist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k</w:t>
      </w:r>
      <w:r w:rsidR="00084457" w:rsidRPr="00914338">
        <w:rPr>
          <w:sz w:val="28"/>
        </w:rPr>
        <w:t>orzystania z wyposażenia świetlicy, tj. pomocy dydaktycznych, książek, czasopism, zabawek,</w:t>
      </w:r>
      <w:r>
        <w:rPr>
          <w:sz w:val="28"/>
        </w:rPr>
        <w:t xml:space="preserve"> przyborów i sprzętu sportowego,</w:t>
      </w:r>
    </w:p>
    <w:p w14:paraId="2BDC87AE" w14:textId="77777777" w:rsidR="00084457" w:rsidRPr="00914338" w:rsidRDefault="00084457" w:rsidP="00914338">
      <w:pPr>
        <w:pStyle w:val="Akapitzlist"/>
        <w:numPr>
          <w:ilvl w:val="0"/>
          <w:numId w:val="12"/>
        </w:numPr>
        <w:spacing w:line="360" w:lineRule="auto"/>
        <w:rPr>
          <w:sz w:val="28"/>
        </w:rPr>
      </w:pPr>
      <w:r w:rsidRPr="00914338">
        <w:rPr>
          <w:sz w:val="28"/>
        </w:rPr>
        <w:t>Uczeń uczęszczający do świetlicy szkolnej zobowiązany jest do:</w:t>
      </w:r>
    </w:p>
    <w:p w14:paraId="464DF055" w14:textId="77777777" w:rsidR="00084457" w:rsidRPr="00914338" w:rsidRDefault="00EB41C3" w:rsidP="00914338">
      <w:pPr>
        <w:pStyle w:val="Akapitzlist"/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p</w:t>
      </w:r>
      <w:r w:rsidR="00084457" w:rsidRPr="00914338">
        <w:rPr>
          <w:sz w:val="28"/>
        </w:rPr>
        <w:t>rzestrzegania ustaleń zawartych w n</w:t>
      </w:r>
      <w:r>
        <w:rPr>
          <w:sz w:val="28"/>
        </w:rPr>
        <w:t>iniejszym regulaminie świetlicy,</w:t>
      </w:r>
    </w:p>
    <w:p w14:paraId="3709C9B7" w14:textId="6EF20903" w:rsidR="00360CA9" w:rsidRDefault="00EB41C3" w:rsidP="00F40DD4">
      <w:pPr>
        <w:pStyle w:val="Akapitzlist"/>
        <w:numPr>
          <w:ilvl w:val="0"/>
          <w:numId w:val="14"/>
        </w:numPr>
        <w:spacing w:line="360" w:lineRule="auto"/>
        <w:rPr>
          <w:sz w:val="28"/>
        </w:rPr>
      </w:pPr>
      <w:r w:rsidRPr="00360CA9">
        <w:rPr>
          <w:sz w:val="28"/>
        </w:rPr>
        <w:t>p</w:t>
      </w:r>
      <w:r w:rsidR="00084457" w:rsidRPr="00360CA9">
        <w:rPr>
          <w:sz w:val="28"/>
        </w:rPr>
        <w:t xml:space="preserve">rzestrzegania zasad </w:t>
      </w:r>
      <w:r w:rsidR="00360CA9">
        <w:rPr>
          <w:sz w:val="28"/>
        </w:rPr>
        <w:t xml:space="preserve">obowiązujących w </w:t>
      </w:r>
      <w:r w:rsidR="004E61BB">
        <w:rPr>
          <w:sz w:val="28"/>
        </w:rPr>
        <w:t>świetlicy</w:t>
      </w:r>
      <w:r w:rsidR="00360CA9">
        <w:rPr>
          <w:sz w:val="28"/>
        </w:rPr>
        <w:t xml:space="preserve">, </w:t>
      </w:r>
    </w:p>
    <w:p w14:paraId="0D8C4D59" w14:textId="77777777" w:rsidR="00084457" w:rsidRPr="00360CA9" w:rsidRDefault="00EB41C3" w:rsidP="00F40DD4">
      <w:pPr>
        <w:pStyle w:val="Akapitzlist"/>
        <w:numPr>
          <w:ilvl w:val="0"/>
          <w:numId w:val="14"/>
        </w:numPr>
        <w:spacing w:line="360" w:lineRule="auto"/>
        <w:rPr>
          <w:sz w:val="28"/>
        </w:rPr>
      </w:pPr>
      <w:r w:rsidRPr="00360CA9">
        <w:rPr>
          <w:sz w:val="28"/>
        </w:rPr>
        <w:t>r</w:t>
      </w:r>
      <w:r w:rsidR="00084457" w:rsidRPr="00360CA9">
        <w:rPr>
          <w:sz w:val="28"/>
        </w:rPr>
        <w:t>espektowa</w:t>
      </w:r>
      <w:r w:rsidRPr="00360CA9">
        <w:rPr>
          <w:sz w:val="28"/>
        </w:rPr>
        <w:t>nia próśb i poleceń nauczyciela,</w:t>
      </w:r>
    </w:p>
    <w:p w14:paraId="5A7FF6F8" w14:textId="77777777" w:rsidR="00084457" w:rsidRPr="00914338" w:rsidRDefault="00EB41C3" w:rsidP="00914338">
      <w:pPr>
        <w:pStyle w:val="Akapitzlist"/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d</w:t>
      </w:r>
      <w:r w:rsidR="00084457" w:rsidRPr="00914338">
        <w:rPr>
          <w:sz w:val="28"/>
        </w:rPr>
        <w:t>bania o powierzone wyposażenie świetlicy; tj. pomoce dydaktyczne, książki, czasopisma, zaba</w:t>
      </w:r>
      <w:r>
        <w:rPr>
          <w:sz w:val="28"/>
        </w:rPr>
        <w:t>wki, przybory i sprzęt sportowy,</w:t>
      </w:r>
    </w:p>
    <w:p w14:paraId="7A32654D" w14:textId="77777777" w:rsidR="004B6D4C" w:rsidRPr="00B96773" w:rsidRDefault="00EB41C3" w:rsidP="00914338">
      <w:pPr>
        <w:pStyle w:val="Akapitzlist"/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o</w:t>
      </w:r>
      <w:r w:rsidR="004B6D4C" w:rsidRPr="00914338">
        <w:rPr>
          <w:sz w:val="28"/>
        </w:rPr>
        <w:t xml:space="preserve">dkładanie swoich rzeczy (plecak, worek, torba) w wyznaczone miejsce i dbanie aby rzeczy były spakowane </w:t>
      </w:r>
      <w:r w:rsidR="00B96773">
        <w:rPr>
          <w:sz w:val="28"/>
        </w:rPr>
        <w:t xml:space="preserve">a plecak/worek/torba zamknięte, </w:t>
      </w:r>
      <w:r w:rsidR="00B96773" w:rsidRPr="00914338">
        <w:rPr>
          <w:sz w:val="28"/>
        </w:rPr>
        <w:t>świetlica nie ponosi odpowiedzialności z</w:t>
      </w:r>
      <w:r w:rsidR="00B96773">
        <w:rPr>
          <w:sz w:val="28"/>
        </w:rPr>
        <w:t>a zagubione przedmioty</w:t>
      </w:r>
      <w:r>
        <w:rPr>
          <w:sz w:val="28"/>
        </w:rPr>
        <w:t>,</w:t>
      </w:r>
    </w:p>
    <w:p w14:paraId="7A6539AC" w14:textId="77777777" w:rsidR="00914338" w:rsidRPr="00914338" w:rsidRDefault="00451F45" w:rsidP="00451F45">
      <w:pPr>
        <w:spacing w:line="360" w:lineRule="auto"/>
        <w:ind w:firstLine="644"/>
        <w:rPr>
          <w:sz w:val="28"/>
        </w:rPr>
      </w:pPr>
      <w:r>
        <w:rPr>
          <w:sz w:val="28"/>
        </w:rPr>
        <w:t xml:space="preserve">3. Rodzice, opiekunowie oraz osoby upoważnione do odbioru </w:t>
      </w:r>
      <w:r w:rsidR="00360CA9">
        <w:rPr>
          <w:sz w:val="28"/>
        </w:rPr>
        <w:t xml:space="preserve">          </w:t>
      </w:r>
      <w:r>
        <w:rPr>
          <w:sz w:val="28"/>
        </w:rPr>
        <w:t>podopiecznego nie mają obowiązku okazywania dowodu osobistego.</w:t>
      </w:r>
    </w:p>
    <w:p w14:paraId="186281AF" w14:textId="77777777" w:rsidR="0036243C" w:rsidRPr="00914338" w:rsidRDefault="00451F45" w:rsidP="00A946F8">
      <w:pPr>
        <w:pStyle w:val="Akapitzlist"/>
        <w:spacing w:line="360" w:lineRule="auto"/>
        <w:ind w:left="644"/>
        <w:rPr>
          <w:sz w:val="28"/>
        </w:rPr>
      </w:pPr>
      <w:r>
        <w:rPr>
          <w:sz w:val="28"/>
        </w:rPr>
        <w:t xml:space="preserve">4. </w:t>
      </w:r>
      <w:r w:rsidR="0036243C" w:rsidRPr="00914338">
        <w:rPr>
          <w:sz w:val="28"/>
        </w:rPr>
        <w:t>Współpraca</w:t>
      </w:r>
      <w:r w:rsidR="00D517F4">
        <w:rPr>
          <w:sz w:val="28"/>
        </w:rPr>
        <w:t xml:space="preserve"> z</w:t>
      </w:r>
      <w:r w:rsidR="0036243C" w:rsidRPr="00914338">
        <w:rPr>
          <w:sz w:val="28"/>
        </w:rPr>
        <w:t xml:space="preserve"> </w:t>
      </w:r>
      <w:r w:rsidR="0084110E">
        <w:rPr>
          <w:sz w:val="28"/>
        </w:rPr>
        <w:t>nauczycielami</w:t>
      </w:r>
      <w:r w:rsidR="0036243C" w:rsidRPr="00914338">
        <w:rPr>
          <w:sz w:val="28"/>
        </w:rPr>
        <w:t xml:space="preserve"> świetlicy z rodzicami/opiekunami prawnymi odbywa się poprzez pisemną informację, dziennik elektroniczny Librus lub bezpośrednie spotkania z </w:t>
      </w:r>
      <w:r w:rsidR="0084110E">
        <w:rPr>
          <w:sz w:val="28"/>
        </w:rPr>
        <w:t>nauczycielami</w:t>
      </w:r>
      <w:r w:rsidR="0036243C" w:rsidRPr="00914338">
        <w:rPr>
          <w:sz w:val="28"/>
        </w:rPr>
        <w:t xml:space="preserve"> świetlicy.</w:t>
      </w:r>
    </w:p>
    <w:p w14:paraId="1615D657" w14:textId="77777777" w:rsidR="00360CA9" w:rsidRPr="00360CA9" w:rsidRDefault="00451F45" w:rsidP="00360CA9">
      <w:pPr>
        <w:pStyle w:val="Akapitzlist"/>
        <w:spacing w:line="360" w:lineRule="auto"/>
        <w:ind w:left="644"/>
        <w:rPr>
          <w:sz w:val="28"/>
        </w:rPr>
      </w:pPr>
      <w:r>
        <w:rPr>
          <w:sz w:val="28"/>
        </w:rPr>
        <w:lastRenderedPageBreak/>
        <w:t xml:space="preserve">5. </w:t>
      </w:r>
      <w:r w:rsidR="0036243C" w:rsidRPr="00914338">
        <w:rPr>
          <w:sz w:val="28"/>
        </w:rPr>
        <w:t>Rodzice/opiekunowie prawni mają prawo do wydania pisemnej zgody na samodzielne opuszczenie świetlicy przez dziecko o określonej godzinie</w:t>
      </w:r>
      <w:r w:rsidR="0084110E">
        <w:rPr>
          <w:sz w:val="28"/>
        </w:rPr>
        <w:t>*</w:t>
      </w:r>
      <w:r w:rsidR="0036243C" w:rsidRPr="00914338">
        <w:rPr>
          <w:sz w:val="28"/>
        </w:rPr>
        <w:t xml:space="preserve"> lub pisemnie upoważnić osoby trzecie do odbioru dziecka ze świetlicy. Rodzice/opiekunowie prawni jednocześnie przejmują odpowiedzialność za dzieck</w:t>
      </w:r>
      <w:r w:rsidR="00360CA9">
        <w:rPr>
          <w:sz w:val="28"/>
        </w:rPr>
        <w:t>o po opuszczeniu budynku szkoły</w:t>
      </w:r>
    </w:p>
    <w:p w14:paraId="5ECC912F" w14:textId="77777777" w:rsidR="00A946F8" w:rsidRDefault="00A946F8" w:rsidP="00A946F8">
      <w:pPr>
        <w:spacing w:line="360" w:lineRule="auto"/>
        <w:rPr>
          <w:sz w:val="28"/>
        </w:rPr>
      </w:pPr>
    </w:p>
    <w:p w14:paraId="68EAA026" w14:textId="77777777" w:rsidR="00A946F8" w:rsidRPr="0084110E" w:rsidRDefault="00A946F8" w:rsidP="00A946F8">
      <w:pPr>
        <w:spacing w:line="360" w:lineRule="auto"/>
        <w:rPr>
          <w:rFonts w:cstheme="minorHAnsi"/>
          <w:sz w:val="28"/>
        </w:rPr>
      </w:pPr>
      <w:r w:rsidRPr="0084110E">
        <w:rPr>
          <w:rFonts w:cstheme="minorHAnsi"/>
          <w:sz w:val="28"/>
        </w:rPr>
        <w:t>*prawidłowo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76"/>
        <w:gridCol w:w="1649"/>
        <w:gridCol w:w="1606"/>
        <w:gridCol w:w="1694"/>
        <w:gridCol w:w="1617"/>
      </w:tblGrid>
      <w:tr w:rsidR="00A946F8" w:rsidRPr="0084110E" w14:paraId="21420572" w14:textId="77777777" w:rsidTr="00A87411">
        <w:tc>
          <w:tcPr>
            <w:tcW w:w="1812" w:type="dxa"/>
          </w:tcPr>
          <w:p w14:paraId="0C0EB71C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Poniedziałek</w:t>
            </w:r>
          </w:p>
        </w:tc>
        <w:tc>
          <w:tcPr>
            <w:tcW w:w="1812" w:type="dxa"/>
          </w:tcPr>
          <w:p w14:paraId="2B9376D4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Wtorek</w:t>
            </w:r>
          </w:p>
        </w:tc>
        <w:tc>
          <w:tcPr>
            <w:tcW w:w="1812" w:type="dxa"/>
          </w:tcPr>
          <w:p w14:paraId="53426BB2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Środa</w:t>
            </w:r>
          </w:p>
        </w:tc>
        <w:tc>
          <w:tcPr>
            <w:tcW w:w="1813" w:type="dxa"/>
          </w:tcPr>
          <w:p w14:paraId="362A6CD9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Czwartek</w:t>
            </w:r>
          </w:p>
        </w:tc>
        <w:tc>
          <w:tcPr>
            <w:tcW w:w="1813" w:type="dxa"/>
          </w:tcPr>
          <w:p w14:paraId="149E8ADD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Piątek</w:t>
            </w:r>
          </w:p>
        </w:tc>
      </w:tr>
      <w:tr w:rsidR="00A946F8" w:rsidRPr="0084110E" w14:paraId="725524D5" w14:textId="77777777" w:rsidTr="00A87411">
        <w:tc>
          <w:tcPr>
            <w:tcW w:w="1812" w:type="dxa"/>
          </w:tcPr>
          <w:p w14:paraId="7CD7B2FD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13</w:t>
            </w:r>
            <w:r>
              <w:rPr>
                <w:rFonts w:cstheme="minorHAnsi"/>
                <w:sz w:val="28"/>
              </w:rPr>
              <w:t>.00</w:t>
            </w:r>
          </w:p>
        </w:tc>
        <w:tc>
          <w:tcPr>
            <w:tcW w:w="1812" w:type="dxa"/>
          </w:tcPr>
          <w:p w14:paraId="79FA862C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14.30</w:t>
            </w:r>
          </w:p>
        </w:tc>
        <w:tc>
          <w:tcPr>
            <w:tcW w:w="1812" w:type="dxa"/>
          </w:tcPr>
          <w:p w14:paraId="1AFA4657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15.00</w:t>
            </w:r>
          </w:p>
        </w:tc>
        <w:tc>
          <w:tcPr>
            <w:tcW w:w="1813" w:type="dxa"/>
          </w:tcPr>
          <w:p w14:paraId="0E6930EE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13</w:t>
            </w:r>
            <w:r>
              <w:rPr>
                <w:rFonts w:cstheme="minorHAnsi"/>
                <w:sz w:val="28"/>
              </w:rPr>
              <w:t>.00</w:t>
            </w:r>
          </w:p>
        </w:tc>
        <w:tc>
          <w:tcPr>
            <w:tcW w:w="1813" w:type="dxa"/>
          </w:tcPr>
          <w:p w14:paraId="7486CC36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12.30</w:t>
            </w:r>
          </w:p>
        </w:tc>
      </w:tr>
    </w:tbl>
    <w:p w14:paraId="4772EAE7" w14:textId="77777777" w:rsidR="00A946F8" w:rsidRPr="0084110E" w:rsidRDefault="00A946F8" w:rsidP="00A946F8">
      <w:pPr>
        <w:pStyle w:val="Akapitzlist"/>
        <w:spacing w:line="360" w:lineRule="auto"/>
        <w:rPr>
          <w:rFonts w:cstheme="minorHAnsi"/>
          <w:sz w:val="28"/>
        </w:rPr>
      </w:pPr>
    </w:p>
    <w:p w14:paraId="1EAA6C92" w14:textId="77777777" w:rsidR="00A946F8" w:rsidRPr="0084110E" w:rsidRDefault="00A946F8" w:rsidP="00A946F8">
      <w:pPr>
        <w:spacing w:line="360" w:lineRule="auto"/>
        <w:rPr>
          <w:rFonts w:cstheme="minorHAnsi"/>
          <w:sz w:val="28"/>
        </w:rPr>
      </w:pPr>
      <w:r w:rsidRPr="0084110E">
        <w:rPr>
          <w:rFonts w:cstheme="minorHAnsi"/>
          <w:sz w:val="28"/>
        </w:rPr>
        <w:t>*nieprawidłowo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76"/>
        <w:gridCol w:w="1645"/>
        <w:gridCol w:w="1615"/>
        <w:gridCol w:w="1690"/>
        <w:gridCol w:w="1616"/>
      </w:tblGrid>
      <w:tr w:rsidR="00A946F8" w:rsidRPr="0084110E" w14:paraId="68EC7127" w14:textId="77777777" w:rsidTr="00A87411">
        <w:tc>
          <w:tcPr>
            <w:tcW w:w="1812" w:type="dxa"/>
          </w:tcPr>
          <w:p w14:paraId="0B13EFEA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Poniedziałek</w:t>
            </w:r>
          </w:p>
        </w:tc>
        <w:tc>
          <w:tcPr>
            <w:tcW w:w="1812" w:type="dxa"/>
          </w:tcPr>
          <w:p w14:paraId="16E79371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Wtorek</w:t>
            </w:r>
          </w:p>
        </w:tc>
        <w:tc>
          <w:tcPr>
            <w:tcW w:w="1812" w:type="dxa"/>
          </w:tcPr>
          <w:p w14:paraId="4D1008B4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Środa</w:t>
            </w:r>
          </w:p>
        </w:tc>
        <w:tc>
          <w:tcPr>
            <w:tcW w:w="1813" w:type="dxa"/>
          </w:tcPr>
          <w:p w14:paraId="7B2AB322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Czwartek</w:t>
            </w:r>
          </w:p>
        </w:tc>
        <w:tc>
          <w:tcPr>
            <w:tcW w:w="1813" w:type="dxa"/>
          </w:tcPr>
          <w:p w14:paraId="30272613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Piątek</w:t>
            </w:r>
          </w:p>
        </w:tc>
      </w:tr>
      <w:tr w:rsidR="00A946F8" w:rsidRPr="0084110E" w14:paraId="5D62BA8B" w14:textId="77777777" w:rsidTr="00A87411">
        <w:tc>
          <w:tcPr>
            <w:tcW w:w="1812" w:type="dxa"/>
          </w:tcPr>
          <w:p w14:paraId="51BDE598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13</w:t>
            </w:r>
            <w:r>
              <w:rPr>
                <w:rFonts w:cstheme="minorHAnsi"/>
                <w:sz w:val="28"/>
              </w:rPr>
              <w:t>.00</w:t>
            </w:r>
            <w:r w:rsidRPr="0084110E">
              <w:rPr>
                <w:rFonts w:cstheme="minorHAnsi"/>
                <w:sz w:val="28"/>
              </w:rPr>
              <w:t>-14.30</w:t>
            </w:r>
          </w:p>
        </w:tc>
        <w:tc>
          <w:tcPr>
            <w:tcW w:w="1812" w:type="dxa"/>
          </w:tcPr>
          <w:p w14:paraId="7D1DDECB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14.30-15.00</w:t>
            </w:r>
          </w:p>
        </w:tc>
        <w:tc>
          <w:tcPr>
            <w:tcW w:w="1812" w:type="dxa"/>
          </w:tcPr>
          <w:p w14:paraId="7DF90522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15.00-16.00</w:t>
            </w:r>
          </w:p>
        </w:tc>
        <w:tc>
          <w:tcPr>
            <w:tcW w:w="1813" w:type="dxa"/>
          </w:tcPr>
          <w:p w14:paraId="5546DF10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13</w:t>
            </w:r>
            <w:r>
              <w:rPr>
                <w:rFonts w:cstheme="minorHAnsi"/>
                <w:sz w:val="28"/>
              </w:rPr>
              <w:t>.00</w:t>
            </w:r>
            <w:r w:rsidRPr="0084110E">
              <w:rPr>
                <w:rFonts w:cstheme="minorHAnsi"/>
                <w:sz w:val="28"/>
              </w:rPr>
              <w:t>-13.30</w:t>
            </w:r>
          </w:p>
        </w:tc>
        <w:tc>
          <w:tcPr>
            <w:tcW w:w="1813" w:type="dxa"/>
          </w:tcPr>
          <w:p w14:paraId="1AE85071" w14:textId="77777777" w:rsidR="00A946F8" w:rsidRPr="0084110E" w:rsidRDefault="00A946F8" w:rsidP="00A87411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8"/>
              </w:rPr>
            </w:pPr>
            <w:r w:rsidRPr="0084110E">
              <w:rPr>
                <w:rFonts w:cstheme="minorHAnsi"/>
                <w:sz w:val="28"/>
              </w:rPr>
              <w:t>12.30-16.30</w:t>
            </w:r>
          </w:p>
        </w:tc>
      </w:tr>
    </w:tbl>
    <w:p w14:paraId="2F9B48E1" w14:textId="77777777" w:rsidR="00B67635" w:rsidRDefault="00B67635" w:rsidP="00D517F4">
      <w:pPr>
        <w:spacing w:line="360" w:lineRule="auto"/>
        <w:jc w:val="center"/>
        <w:rPr>
          <w:sz w:val="28"/>
        </w:rPr>
      </w:pPr>
    </w:p>
    <w:p w14:paraId="7347A62B" w14:textId="77777777" w:rsidR="0058674C" w:rsidRPr="00D517F4" w:rsidRDefault="0058674C" w:rsidP="00D517F4">
      <w:pPr>
        <w:spacing w:line="360" w:lineRule="auto"/>
        <w:jc w:val="center"/>
        <w:rPr>
          <w:rFonts w:asciiTheme="majorHAnsi" w:hAnsiTheme="majorHAnsi" w:cstheme="majorHAnsi"/>
          <w:b/>
          <w:sz w:val="36"/>
        </w:rPr>
      </w:pPr>
      <w:r w:rsidRPr="00914338">
        <w:rPr>
          <w:rFonts w:asciiTheme="majorHAnsi" w:hAnsiTheme="majorHAnsi" w:cstheme="majorHAnsi"/>
          <w:b/>
          <w:sz w:val="36"/>
        </w:rPr>
        <w:t>VI Powierzanie dzieci pod opiekę i odbieranie ich ze świetlicy</w:t>
      </w:r>
    </w:p>
    <w:p w14:paraId="1EBEB5EF" w14:textId="77777777" w:rsidR="00AB153B" w:rsidRPr="00914338" w:rsidRDefault="00AB153B" w:rsidP="00914338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914338">
        <w:rPr>
          <w:sz w:val="28"/>
        </w:rPr>
        <w:t>Po przyjściu do świetlicy uczeń zgłasza swoje przybycie. Tak samo postępuje gdy opuszcza świetlice lub jest odbierany przez rodziców/opiekunów prawnych albo osoby upoważnione.</w:t>
      </w:r>
    </w:p>
    <w:p w14:paraId="15566479" w14:textId="77777777" w:rsidR="00AB153B" w:rsidRPr="00914338" w:rsidRDefault="001261C5" w:rsidP="00914338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914338">
        <w:rPr>
          <w:sz w:val="28"/>
        </w:rPr>
        <w:t>Uczeń</w:t>
      </w:r>
      <w:r w:rsidR="00AB153B" w:rsidRPr="00914338">
        <w:rPr>
          <w:sz w:val="28"/>
        </w:rPr>
        <w:t xml:space="preserve"> nie może zostać wypuszczon</w:t>
      </w:r>
      <w:r w:rsidR="0084110E">
        <w:rPr>
          <w:sz w:val="28"/>
        </w:rPr>
        <w:t>y</w:t>
      </w:r>
      <w:r w:rsidR="00AB153B" w:rsidRPr="00914338">
        <w:rPr>
          <w:sz w:val="28"/>
        </w:rPr>
        <w:t xml:space="preserve"> na podstawie rozmowy telefonicznej z </w:t>
      </w:r>
      <w:r w:rsidRPr="00914338">
        <w:rPr>
          <w:sz w:val="28"/>
        </w:rPr>
        <w:t>rodzicem/opiekunem prawnym/osobą upoważnioną czy rodzica/opiekuna prawnego/osoby upoważnionej</w:t>
      </w:r>
      <w:r w:rsidR="00AB153B" w:rsidRPr="00914338">
        <w:rPr>
          <w:sz w:val="28"/>
        </w:rPr>
        <w:t xml:space="preserve"> z </w:t>
      </w:r>
      <w:r w:rsidR="0084110E">
        <w:rPr>
          <w:sz w:val="28"/>
        </w:rPr>
        <w:t>nauczycielem</w:t>
      </w:r>
      <w:r w:rsidR="00AB153B" w:rsidRPr="00914338">
        <w:rPr>
          <w:sz w:val="28"/>
        </w:rPr>
        <w:t xml:space="preserve"> świetlicy. </w:t>
      </w:r>
    </w:p>
    <w:p w14:paraId="2E5936D9" w14:textId="77777777" w:rsidR="001261C5" w:rsidRPr="00914338" w:rsidRDefault="001261C5" w:rsidP="00914338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914338">
        <w:rPr>
          <w:sz w:val="28"/>
        </w:rPr>
        <w:t xml:space="preserve">Uczeń może opuścić sale, tylko za zgodą i wiedzą </w:t>
      </w:r>
      <w:r w:rsidR="0084110E">
        <w:rPr>
          <w:sz w:val="28"/>
        </w:rPr>
        <w:t>nauczyciela</w:t>
      </w:r>
      <w:r w:rsidRPr="00914338">
        <w:rPr>
          <w:sz w:val="28"/>
        </w:rPr>
        <w:t xml:space="preserve"> świetlicy.</w:t>
      </w:r>
    </w:p>
    <w:p w14:paraId="2F99E1D9" w14:textId="77777777" w:rsidR="001261C5" w:rsidRPr="00914338" w:rsidRDefault="001261C5" w:rsidP="00914338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914338">
        <w:rPr>
          <w:sz w:val="28"/>
        </w:rPr>
        <w:t>Uczeń, który opuścił świe</w:t>
      </w:r>
      <w:r w:rsidR="00451F45">
        <w:rPr>
          <w:sz w:val="28"/>
        </w:rPr>
        <w:t>tlice,</w:t>
      </w:r>
      <w:r w:rsidRPr="00914338">
        <w:rPr>
          <w:sz w:val="28"/>
        </w:rPr>
        <w:t xml:space="preserve"> został z niej odebrany przez rodzica/opiekuna prawnego</w:t>
      </w:r>
      <w:r w:rsidR="00451F45">
        <w:rPr>
          <w:sz w:val="28"/>
        </w:rPr>
        <w:t>, lub  zakończył lekcje i  opuścił szkołę</w:t>
      </w:r>
      <w:r w:rsidRPr="00914338">
        <w:rPr>
          <w:sz w:val="28"/>
        </w:rPr>
        <w:t xml:space="preserve"> nie </w:t>
      </w:r>
      <w:r w:rsidRPr="00914338">
        <w:rPr>
          <w:sz w:val="28"/>
        </w:rPr>
        <w:lastRenderedPageBreak/>
        <w:t>może tego sameg</w:t>
      </w:r>
      <w:r w:rsidR="00451F45">
        <w:rPr>
          <w:sz w:val="28"/>
        </w:rPr>
        <w:t>o dnia zostać przyjęty do świetlicy</w:t>
      </w:r>
      <w:r w:rsidRPr="00914338">
        <w:rPr>
          <w:sz w:val="28"/>
        </w:rPr>
        <w:t xml:space="preserve"> </w:t>
      </w:r>
      <w:r w:rsidR="0084110E">
        <w:rPr>
          <w:sz w:val="28"/>
        </w:rPr>
        <w:t>np. uczeń wraca do domu a następnie</w:t>
      </w:r>
      <w:r w:rsidRPr="00914338">
        <w:rPr>
          <w:sz w:val="28"/>
        </w:rPr>
        <w:t xml:space="preserve"> </w:t>
      </w:r>
      <w:r w:rsidR="00360CA9">
        <w:rPr>
          <w:sz w:val="28"/>
        </w:rPr>
        <w:t>wraca do świetlicy</w:t>
      </w:r>
      <w:r w:rsidR="00AF406A" w:rsidRPr="00914338">
        <w:rPr>
          <w:sz w:val="28"/>
        </w:rPr>
        <w:t>, bo ma zajęcia sportowe.</w:t>
      </w:r>
    </w:p>
    <w:p w14:paraId="3D7A1275" w14:textId="77777777" w:rsidR="001305F9" w:rsidRPr="00A946F8" w:rsidRDefault="001305F9" w:rsidP="003F6C70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A946F8">
        <w:rPr>
          <w:sz w:val="28"/>
        </w:rPr>
        <w:t xml:space="preserve"> Uczniów </w:t>
      </w:r>
      <w:r w:rsidR="00082E55" w:rsidRPr="00A946F8">
        <w:rPr>
          <w:sz w:val="28"/>
        </w:rPr>
        <w:t>7 letnich uczęszczających do</w:t>
      </w:r>
      <w:r w:rsidRPr="00A946F8">
        <w:rPr>
          <w:sz w:val="28"/>
        </w:rPr>
        <w:t xml:space="preserve"> świetlicy może odbierać starsze, niepełnoletnie rodzeństwo, które powinno zostać upoważnione do odbioru w karcie zgłoszenia do świetlicy. </w:t>
      </w:r>
    </w:p>
    <w:p w14:paraId="0F22D711" w14:textId="77777777" w:rsidR="000E5FBA" w:rsidRPr="00914338" w:rsidRDefault="00826394" w:rsidP="00914338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914338">
        <w:rPr>
          <w:sz w:val="28"/>
        </w:rPr>
        <w:t xml:space="preserve">Rodzic/opiekun prawny powinien poinformować o każdej zmianie w godzinie wyjścia dziecka, dodania lub usunięcia danych osoby upoważnionej poprzez dokonania zmiany w karcie zgłoszenia lub poinformowanie </w:t>
      </w:r>
      <w:r w:rsidR="0084110E">
        <w:rPr>
          <w:sz w:val="28"/>
        </w:rPr>
        <w:t>nauczycieli</w:t>
      </w:r>
      <w:r w:rsidRPr="00914338">
        <w:rPr>
          <w:sz w:val="28"/>
        </w:rPr>
        <w:t xml:space="preserve"> świetlicy poprzez dziennik elektroniczny Librus.</w:t>
      </w:r>
    </w:p>
    <w:p w14:paraId="46A1625E" w14:textId="77777777" w:rsidR="00D01639" w:rsidRPr="00914338" w:rsidRDefault="000E5FBA" w:rsidP="00914338">
      <w:pPr>
        <w:pStyle w:val="Akapitzlist"/>
        <w:numPr>
          <w:ilvl w:val="0"/>
          <w:numId w:val="19"/>
        </w:numPr>
        <w:spacing w:line="360" w:lineRule="auto"/>
        <w:rPr>
          <w:sz w:val="28"/>
        </w:rPr>
      </w:pPr>
      <w:r w:rsidRPr="00914338">
        <w:rPr>
          <w:sz w:val="28"/>
        </w:rPr>
        <w:t>W przypadku samodzielnego wyjścia lub odbioru ucznia przez osoby upoważnione odpowiedzialność ponosi rodzic/opiekun pra</w:t>
      </w:r>
      <w:r w:rsidR="00D01639" w:rsidRPr="00914338">
        <w:rPr>
          <w:sz w:val="28"/>
        </w:rPr>
        <w:t>w</w:t>
      </w:r>
      <w:r w:rsidRPr="00914338">
        <w:rPr>
          <w:sz w:val="28"/>
        </w:rPr>
        <w:t>ny czyli osoba, która wydaje zgodę.</w:t>
      </w:r>
    </w:p>
    <w:p w14:paraId="0D93521E" w14:textId="095AFEFE" w:rsidR="00762995" w:rsidRPr="00762995" w:rsidRDefault="0084110E" w:rsidP="00762995">
      <w:pPr>
        <w:pStyle w:val="Akapitzlist"/>
        <w:numPr>
          <w:ilvl w:val="0"/>
          <w:numId w:val="19"/>
        </w:numPr>
        <w:spacing w:line="360" w:lineRule="auto"/>
        <w:rPr>
          <w:color w:val="FF0000"/>
          <w:sz w:val="28"/>
        </w:rPr>
      </w:pPr>
      <w:r>
        <w:rPr>
          <w:sz w:val="28"/>
        </w:rPr>
        <w:t xml:space="preserve"> </w:t>
      </w:r>
      <w:r w:rsidR="00D01639" w:rsidRPr="00914338">
        <w:rPr>
          <w:sz w:val="28"/>
        </w:rPr>
        <w:t>Rodzic/opiekun prawny zobowiązany jest do odbioru dziecka do</w:t>
      </w:r>
    </w:p>
    <w:p w14:paraId="11CFD163" w14:textId="77777777" w:rsidR="00762995" w:rsidRDefault="00D01639" w:rsidP="00762995">
      <w:pPr>
        <w:pStyle w:val="Akapitzlist"/>
        <w:spacing w:line="360" w:lineRule="auto"/>
        <w:ind w:left="644"/>
        <w:rPr>
          <w:sz w:val="28"/>
        </w:rPr>
      </w:pPr>
      <w:r w:rsidRPr="00914338">
        <w:rPr>
          <w:sz w:val="28"/>
        </w:rPr>
        <w:t xml:space="preserve"> godz. 17. </w:t>
      </w:r>
      <w:r w:rsidR="00762995">
        <w:rPr>
          <w:sz w:val="28"/>
        </w:rPr>
        <w:t>00 .</w:t>
      </w:r>
      <w:r w:rsidRPr="00914338">
        <w:rPr>
          <w:sz w:val="28"/>
        </w:rPr>
        <w:t>W przypadku braku jego obecności do tej godziny, wychowawca świetlicy kontaktuje się z rodzicem celem ustalenia godziny odbioru dziecka. W sytuacji odbioru dziecka po godzinach pracy świetlicy sporządzana jest notatka, któr</w:t>
      </w:r>
      <w:r w:rsidR="00762995">
        <w:rPr>
          <w:sz w:val="28"/>
        </w:rPr>
        <w:t>ą</w:t>
      </w:r>
      <w:r w:rsidRPr="00914338">
        <w:rPr>
          <w:sz w:val="28"/>
        </w:rPr>
        <w:t xml:space="preserve"> podpisuje rodzic/opiekun prawny. </w:t>
      </w:r>
    </w:p>
    <w:p w14:paraId="64162156" w14:textId="5B1E3006" w:rsidR="00762995" w:rsidRPr="00762995" w:rsidRDefault="00762995" w:rsidP="00762995">
      <w:pPr>
        <w:pStyle w:val="Akapitzlist"/>
        <w:spacing w:line="360" w:lineRule="auto"/>
        <w:ind w:left="644"/>
        <w:rPr>
          <w:b/>
          <w:bCs/>
          <w:i/>
          <w:iCs/>
          <w:sz w:val="28"/>
        </w:rPr>
      </w:pPr>
      <w:r w:rsidRPr="00762995">
        <w:rPr>
          <w:b/>
          <w:bCs/>
          <w:i/>
          <w:iCs/>
          <w:sz w:val="28"/>
        </w:rPr>
        <w:t>A</w:t>
      </w:r>
      <w:r>
        <w:rPr>
          <w:sz w:val="28"/>
        </w:rPr>
        <w:t>)</w:t>
      </w:r>
      <w:r w:rsidRPr="00762995">
        <w:rPr>
          <w:b/>
          <w:bCs/>
          <w:i/>
          <w:iCs/>
          <w:sz w:val="28"/>
        </w:rPr>
        <w:t>Notatka wychowawcy świetlicy.</w:t>
      </w:r>
    </w:p>
    <w:p w14:paraId="2B7EFC92" w14:textId="3CE185BF" w:rsidR="00762995" w:rsidRPr="00762995" w:rsidRDefault="00762995" w:rsidP="00762995">
      <w:pPr>
        <w:pStyle w:val="Akapitzlist"/>
        <w:spacing w:line="360" w:lineRule="auto"/>
        <w:ind w:left="644"/>
        <w:rPr>
          <w:b/>
          <w:bCs/>
          <w:i/>
          <w:iCs/>
          <w:sz w:val="28"/>
        </w:rPr>
      </w:pPr>
      <w:r w:rsidRPr="00762995">
        <w:rPr>
          <w:b/>
          <w:bCs/>
          <w:i/>
          <w:iCs/>
          <w:sz w:val="28"/>
        </w:rPr>
        <w:t>B)Z</w:t>
      </w:r>
      <w:r w:rsidR="003D1B2D" w:rsidRPr="00762995">
        <w:rPr>
          <w:b/>
          <w:bCs/>
          <w:i/>
          <w:iCs/>
          <w:sz w:val="28"/>
        </w:rPr>
        <w:t>awiadomienie dyrektora szkoły</w:t>
      </w:r>
    </w:p>
    <w:p w14:paraId="703F5504" w14:textId="5AF9622C" w:rsidR="00762995" w:rsidRPr="00762995" w:rsidRDefault="00762995" w:rsidP="00762995">
      <w:pPr>
        <w:pStyle w:val="Akapitzlist"/>
        <w:spacing w:line="360" w:lineRule="auto"/>
        <w:ind w:left="644"/>
        <w:rPr>
          <w:b/>
          <w:bCs/>
          <w:i/>
          <w:iCs/>
          <w:color w:val="FF0000"/>
          <w:sz w:val="28"/>
        </w:rPr>
      </w:pPr>
      <w:r w:rsidRPr="00762995">
        <w:rPr>
          <w:b/>
          <w:bCs/>
          <w:i/>
          <w:iCs/>
          <w:sz w:val="28"/>
        </w:rPr>
        <w:t>C)Powiadomienie</w:t>
      </w:r>
      <w:r>
        <w:rPr>
          <w:b/>
          <w:bCs/>
          <w:i/>
          <w:iCs/>
          <w:sz w:val="28"/>
        </w:rPr>
        <w:t xml:space="preserve"> przez dyrekcję</w:t>
      </w:r>
      <w:r w:rsidRPr="00762995">
        <w:rPr>
          <w:b/>
          <w:bCs/>
          <w:i/>
          <w:iCs/>
          <w:sz w:val="28"/>
        </w:rPr>
        <w:t xml:space="preserve"> Policji jeśli sytuacja się powtarza co najmniej trzykrotnie</w:t>
      </w:r>
      <w:r>
        <w:rPr>
          <w:b/>
          <w:bCs/>
          <w:i/>
          <w:iCs/>
          <w:sz w:val="28"/>
        </w:rPr>
        <w:t>.</w:t>
      </w:r>
    </w:p>
    <w:p w14:paraId="090E1894" w14:textId="77777777" w:rsidR="00762995" w:rsidRDefault="00762995" w:rsidP="00762995">
      <w:pPr>
        <w:pStyle w:val="Akapitzlist"/>
        <w:spacing w:line="360" w:lineRule="auto"/>
        <w:ind w:left="644"/>
        <w:rPr>
          <w:sz w:val="28"/>
        </w:rPr>
      </w:pPr>
    </w:p>
    <w:p w14:paraId="257FBDC0" w14:textId="24A6A739" w:rsidR="0084110E" w:rsidRPr="0084110E" w:rsidRDefault="00082E55" w:rsidP="00762995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8"/>
        </w:rPr>
      </w:pPr>
      <w:r>
        <w:rPr>
          <w:sz w:val="28"/>
        </w:rPr>
        <w:t>Dzieci do lat 7 odbierane są ze świetlicy przez rodziców lub inn</w:t>
      </w:r>
      <w:r w:rsidR="00A946F8">
        <w:rPr>
          <w:sz w:val="28"/>
        </w:rPr>
        <w:t>e osoby upoważnione, które ukończyły 10 lat</w:t>
      </w:r>
      <w:r>
        <w:rPr>
          <w:sz w:val="28"/>
        </w:rPr>
        <w:t xml:space="preserve">. </w:t>
      </w:r>
    </w:p>
    <w:p w14:paraId="309F290C" w14:textId="77777777" w:rsidR="0084110E" w:rsidRPr="0084110E" w:rsidRDefault="0084110E" w:rsidP="0084110E">
      <w:pPr>
        <w:spacing w:line="360" w:lineRule="auto"/>
        <w:rPr>
          <w:sz w:val="36"/>
        </w:rPr>
      </w:pPr>
    </w:p>
    <w:sectPr w:rsidR="0084110E" w:rsidRPr="008411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5A0A" w14:textId="77777777" w:rsidR="00D92832" w:rsidRDefault="00D92832" w:rsidP="00AB768D">
      <w:pPr>
        <w:spacing w:after="0" w:line="240" w:lineRule="auto"/>
      </w:pPr>
      <w:r>
        <w:separator/>
      </w:r>
    </w:p>
  </w:endnote>
  <w:endnote w:type="continuationSeparator" w:id="0">
    <w:p w14:paraId="253A1AFB" w14:textId="77777777" w:rsidR="00D92832" w:rsidRDefault="00D92832" w:rsidP="00AB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167640"/>
      <w:docPartObj>
        <w:docPartGallery w:val="Page Numbers (Bottom of Page)"/>
        <w:docPartUnique/>
      </w:docPartObj>
    </w:sdtPr>
    <w:sdtContent>
      <w:p w14:paraId="25E8B50D" w14:textId="77777777" w:rsidR="00914338" w:rsidRDefault="009143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635">
          <w:rPr>
            <w:noProof/>
          </w:rPr>
          <w:t>4</w:t>
        </w:r>
        <w:r>
          <w:fldChar w:fldCharType="end"/>
        </w:r>
      </w:p>
    </w:sdtContent>
  </w:sdt>
  <w:p w14:paraId="6B767249" w14:textId="77777777" w:rsidR="00914338" w:rsidRDefault="009143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5CB2" w14:textId="77777777" w:rsidR="00D92832" w:rsidRDefault="00D92832" w:rsidP="00AB768D">
      <w:pPr>
        <w:spacing w:after="0" w:line="240" w:lineRule="auto"/>
      </w:pPr>
      <w:r>
        <w:separator/>
      </w:r>
    </w:p>
  </w:footnote>
  <w:footnote w:type="continuationSeparator" w:id="0">
    <w:p w14:paraId="630CD46A" w14:textId="77777777" w:rsidR="00D92832" w:rsidRDefault="00D92832" w:rsidP="00AB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5E6"/>
    <w:multiLevelType w:val="hybridMultilevel"/>
    <w:tmpl w:val="11AC6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600"/>
    <w:multiLevelType w:val="hybridMultilevel"/>
    <w:tmpl w:val="E11CA6CC"/>
    <w:lvl w:ilvl="0" w:tplc="369090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645035"/>
    <w:multiLevelType w:val="hybridMultilevel"/>
    <w:tmpl w:val="9444A3C2"/>
    <w:lvl w:ilvl="0" w:tplc="582E6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472B"/>
    <w:multiLevelType w:val="hybridMultilevel"/>
    <w:tmpl w:val="1554B5EA"/>
    <w:lvl w:ilvl="0" w:tplc="DCFC73E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B6DEA"/>
    <w:multiLevelType w:val="hybridMultilevel"/>
    <w:tmpl w:val="81341434"/>
    <w:lvl w:ilvl="0" w:tplc="8D069D1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02A8"/>
    <w:multiLevelType w:val="hybridMultilevel"/>
    <w:tmpl w:val="430A3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D134C"/>
    <w:multiLevelType w:val="hybridMultilevel"/>
    <w:tmpl w:val="19EA8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50C2"/>
    <w:multiLevelType w:val="hybridMultilevel"/>
    <w:tmpl w:val="C0AE4586"/>
    <w:lvl w:ilvl="0" w:tplc="582E6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F5732"/>
    <w:multiLevelType w:val="hybridMultilevel"/>
    <w:tmpl w:val="84F8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03A5"/>
    <w:multiLevelType w:val="hybridMultilevel"/>
    <w:tmpl w:val="F5CAD1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A92A99"/>
    <w:multiLevelType w:val="hybridMultilevel"/>
    <w:tmpl w:val="46A6DCF0"/>
    <w:lvl w:ilvl="0" w:tplc="B388E1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742C2"/>
    <w:multiLevelType w:val="hybridMultilevel"/>
    <w:tmpl w:val="EB76D30E"/>
    <w:lvl w:ilvl="0" w:tplc="833C223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BA39D8"/>
    <w:multiLevelType w:val="hybridMultilevel"/>
    <w:tmpl w:val="C690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D27DF"/>
    <w:multiLevelType w:val="hybridMultilevel"/>
    <w:tmpl w:val="60ECCE56"/>
    <w:lvl w:ilvl="0" w:tplc="7B562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A084A"/>
    <w:multiLevelType w:val="hybridMultilevel"/>
    <w:tmpl w:val="A672CD20"/>
    <w:lvl w:ilvl="0" w:tplc="582E6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D2D97"/>
    <w:multiLevelType w:val="hybridMultilevel"/>
    <w:tmpl w:val="85CA3D48"/>
    <w:lvl w:ilvl="0" w:tplc="1FBAA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110F8D"/>
    <w:multiLevelType w:val="hybridMultilevel"/>
    <w:tmpl w:val="C8E6B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49FE"/>
    <w:multiLevelType w:val="hybridMultilevel"/>
    <w:tmpl w:val="D4DEC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465CB"/>
    <w:multiLevelType w:val="hybridMultilevel"/>
    <w:tmpl w:val="C5561882"/>
    <w:lvl w:ilvl="0" w:tplc="8348D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6229CB"/>
    <w:multiLevelType w:val="hybridMultilevel"/>
    <w:tmpl w:val="41C0B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E7CB8"/>
    <w:multiLevelType w:val="hybridMultilevel"/>
    <w:tmpl w:val="97227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47F6B"/>
    <w:multiLevelType w:val="hybridMultilevel"/>
    <w:tmpl w:val="CF94ED52"/>
    <w:lvl w:ilvl="0" w:tplc="4ADE7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97840">
    <w:abstractNumId w:val="6"/>
  </w:num>
  <w:num w:numId="2" w16cid:durableId="2014408541">
    <w:abstractNumId w:val="9"/>
  </w:num>
  <w:num w:numId="3" w16cid:durableId="1944608614">
    <w:abstractNumId w:val="12"/>
  </w:num>
  <w:num w:numId="4" w16cid:durableId="1614245343">
    <w:abstractNumId w:val="18"/>
  </w:num>
  <w:num w:numId="5" w16cid:durableId="623581538">
    <w:abstractNumId w:val="14"/>
  </w:num>
  <w:num w:numId="6" w16cid:durableId="1029257745">
    <w:abstractNumId w:val="2"/>
  </w:num>
  <w:num w:numId="7" w16cid:durableId="121655439">
    <w:abstractNumId w:val="7"/>
  </w:num>
  <w:num w:numId="8" w16cid:durableId="1833133004">
    <w:abstractNumId w:val="15"/>
  </w:num>
  <w:num w:numId="9" w16cid:durableId="17001780">
    <w:abstractNumId w:val="17"/>
  </w:num>
  <w:num w:numId="10" w16cid:durableId="191695552">
    <w:abstractNumId w:val="8"/>
  </w:num>
  <w:num w:numId="11" w16cid:durableId="172185011">
    <w:abstractNumId w:val="5"/>
  </w:num>
  <w:num w:numId="12" w16cid:durableId="1429354484">
    <w:abstractNumId w:val="0"/>
  </w:num>
  <w:num w:numId="13" w16cid:durableId="1283655678">
    <w:abstractNumId w:val="21"/>
  </w:num>
  <w:num w:numId="14" w16cid:durableId="1607689583">
    <w:abstractNumId w:val="13"/>
  </w:num>
  <w:num w:numId="15" w16cid:durableId="2027630856">
    <w:abstractNumId w:val="11"/>
  </w:num>
  <w:num w:numId="16" w16cid:durableId="319434070">
    <w:abstractNumId w:val="10"/>
  </w:num>
  <w:num w:numId="17" w16cid:durableId="935359863">
    <w:abstractNumId w:val="16"/>
  </w:num>
  <w:num w:numId="18" w16cid:durableId="1987855744">
    <w:abstractNumId w:val="19"/>
  </w:num>
  <w:num w:numId="19" w16cid:durableId="938490376">
    <w:abstractNumId w:val="4"/>
  </w:num>
  <w:num w:numId="20" w16cid:durableId="453254612">
    <w:abstractNumId w:val="20"/>
  </w:num>
  <w:num w:numId="21" w16cid:durableId="1572420482">
    <w:abstractNumId w:val="1"/>
  </w:num>
  <w:num w:numId="22" w16cid:durableId="1389501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41"/>
    <w:rsid w:val="00043746"/>
    <w:rsid w:val="00082E55"/>
    <w:rsid w:val="00084457"/>
    <w:rsid w:val="00087336"/>
    <w:rsid w:val="000B2C41"/>
    <w:rsid w:val="000D52CC"/>
    <w:rsid w:val="000E5FBA"/>
    <w:rsid w:val="000E7D43"/>
    <w:rsid w:val="0010340A"/>
    <w:rsid w:val="001261C5"/>
    <w:rsid w:val="001305F9"/>
    <w:rsid w:val="001B6803"/>
    <w:rsid w:val="00257BE9"/>
    <w:rsid w:val="002D6ACF"/>
    <w:rsid w:val="00360CA9"/>
    <w:rsid w:val="0036243C"/>
    <w:rsid w:val="003D1B2D"/>
    <w:rsid w:val="00404B98"/>
    <w:rsid w:val="00451F45"/>
    <w:rsid w:val="00497FF9"/>
    <w:rsid w:val="004B6D4C"/>
    <w:rsid w:val="004E61BB"/>
    <w:rsid w:val="004F2E58"/>
    <w:rsid w:val="00553B48"/>
    <w:rsid w:val="0058674C"/>
    <w:rsid w:val="00705633"/>
    <w:rsid w:val="0071768A"/>
    <w:rsid w:val="007377DA"/>
    <w:rsid w:val="00762995"/>
    <w:rsid w:val="00826394"/>
    <w:rsid w:val="0084110E"/>
    <w:rsid w:val="00914338"/>
    <w:rsid w:val="009772BE"/>
    <w:rsid w:val="00991E7B"/>
    <w:rsid w:val="00A946F8"/>
    <w:rsid w:val="00AB153B"/>
    <w:rsid w:val="00AB768D"/>
    <w:rsid w:val="00AF406A"/>
    <w:rsid w:val="00B07D2E"/>
    <w:rsid w:val="00B671F1"/>
    <w:rsid w:val="00B67635"/>
    <w:rsid w:val="00B96773"/>
    <w:rsid w:val="00C2170F"/>
    <w:rsid w:val="00C30841"/>
    <w:rsid w:val="00C53DB6"/>
    <w:rsid w:val="00CD5F70"/>
    <w:rsid w:val="00CF28E5"/>
    <w:rsid w:val="00D01639"/>
    <w:rsid w:val="00D517F4"/>
    <w:rsid w:val="00D92832"/>
    <w:rsid w:val="00DD68ED"/>
    <w:rsid w:val="00E86AA9"/>
    <w:rsid w:val="00EB41C3"/>
    <w:rsid w:val="00FB4FE4"/>
    <w:rsid w:val="00F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AB9"/>
  <w15:chartTrackingRefBased/>
  <w15:docId w15:val="{A60F307D-69C7-424C-B3CE-E8A839FF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8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6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6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6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338"/>
  </w:style>
  <w:style w:type="paragraph" w:styleId="Stopka">
    <w:name w:val="footer"/>
    <w:basedOn w:val="Normalny"/>
    <w:link w:val="StopkaZnak"/>
    <w:uiPriority w:val="99"/>
    <w:unhideWhenUsed/>
    <w:rsid w:val="00914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338"/>
  </w:style>
  <w:style w:type="paragraph" w:styleId="Tekstdymka">
    <w:name w:val="Balloon Text"/>
    <w:basedOn w:val="Normalny"/>
    <w:link w:val="TekstdymkaZnak"/>
    <w:uiPriority w:val="99"/>
    <w:semiHidden/>
    <w:unhideWhenUsed/>
    <w:rsid w:val="000B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C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4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DB9A-FE07-4ED7-B1F1-A634EFC1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Nauczyciel_040</dc:creator>
  <cp:keywords/>
  <dc:description/>
  <cp:lastModifiedBy>Mariusz Włodarski</cp:lastModifiedBy>
  <cp:revision>32</cp:revision>
  <cp:lastPrinted>2025-09-17T06:57:00Z</cp:lastPrinted>
  <dcterms:created xsi:type="dcterms:W3CDTF">2025-02-06T10:42:00Z</dcterms:created>
  <dcterms:modified xsi:type="dcterms:W3CDTF">2025-09-24T07:15:00Z</dcterms:modified>
</cp:coreProperties>
</file>